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17D4E" w14:textId="77777777" w:rsidR="00A90832" w:rsidRPr="002E5D37" w:rsidRDefault="00A90832" w:rsidP="009018C2">
      <w:pPr>
        <w:spacing w:after="0"/>
        <w:jc w:val="center"/>
        <w:rPr>
          <w:rFonts w:ascii="Times New Roman" w:hAnsi="Times New Roman" w:cs="Times New Roman"/>
          <w:b/>
          <w:sz w:val="28"/>
          <w:szCs w:val="28"/>
        </w:rPr>
      </w:pPr>
      <w:r w:rsidRPr="002E5D37">
        <w:rPr>
          <w:rFonts w:ascii="Times New Roman" w:hAnsi="Times New Roman" w:cs="Times New Roman"/>
          <w:b/>
          <w:sz w:val="28"/>
          <w:szCs w:val="28"/>
        </w:rPr>
        <w:t>A Tale of Missed Opportunities: US and Latin America in the Cold War</w:t>
      </w:r>
    </w:p>
    <w:p w14:paraId="07C0F068" w14:textId="77777777" w:rsidR="0022137E" w:rsidRPr="0022137E" w:rsidRDefault="0022137E" w:rsidP="009018C2">
      <w:pPr>
        <w:spacing w:after="0"/>
        <w:jc w:val="center"/>
        <w:rPr>
          <w:b/>
          <w:sz w:val="24"/>
          <w:szCs w:val="24"/>
        </w:rPr>
      </w:pPr>
    </w:p>
    <w:p w14:paraId="0FD37BCF" w14:textId="77777777" w:rsidR="009018C2" w:rsidRDefault="009018C2" w:rsidP="009018C2">
      <w:pPr>
        <w:jc w:val="center"/>
        <w:rPr>
          <w:rFonts w:ascii="Times New Roman" w:hAnsi="Times New Roman" w:cs="Times New Roman"/>
          <w:bCs/>
          <w:sz w:val="24"/>
          <w:szCs w:val="24"/>
        </w:rPr>
      </w:pPr>
      <w:r>
        <w:rPr>
          <w:noProof/>
        </w:rPr>
        <w:drawing>
          <wp:inline distT="0" distB="0" distL="0" distR="0" wp14:anchorId="4298D2ED" wp14:editId="71F4D2B7">
            <wp:extent cx="5537200" cy="4038279"/>
            <wp:effectExtent l="0" t="0" r="6350" b="635"/>
            <wp:docPr id="2" name="Picture 2" descr="JFK Papers: Castro threat led U.S. to plan massive invasion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K Papers: Castro threat led U.S. to plan massive invasion of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7887" cy="4162761"/>
                    </a:xfrm>
                    <a:prstGeom prst="rect">
                      <a:avLst/>
                    </a:prstGeom>
                    <a:noFill/>
                    <a:ln>
                      <a:noFill/>
                    </a:ln>
                  </pic:spPr>
                </pic:pic>
              </a:graphicData>
            </a:graphic>
          </wp:inline>
        </w:drawing>
      </w:r>
    </w:p>
    <w:p w14:paraId="3F416640" w14:textId="77777777" w:rsidR="0022137E" w:rsidRPr="0022137E" w:rsidRDefault="0022137E" w:rsidP="009018C2">
      <w:pPr>
        <w:spacing w:after="0"/>
        <w:jc w:val="both"/>
        <w:rPr>
          <w:rFonts w:ascii="Garamond" w:hAnsi="Garamond" w:cs="Times New Roman"/>
          <w:bCs/>
          <w:sz w:val="16"/>
          <w:szCs w:val="16"/>
        </w:rPr>
      </w:pPr>
    </w:p>
    <w:p w14:paraId="4AFC8BFA" w14:textId="77777777" w:rsidR="0022137E" w:rsidRPr="002E5D37" w:rsidRDefault="009018C2" w:rsidP="009018C2">
      <w:pPr>
        <w:spacing w:after="0"/>
        <w:jc w:val="both"/>
        <w:rPr>
          <w:rFonts w:ascii="Arial" w:hAnsi="Arial" w:cs="Arial"/>
          <w:bCs/>
          <w:sz w:val="24"/>
          <w:szCs w:val="24"/>
        </w:rPr>
      </w:pPr>
      <w:r w:rsidRPr="002E5D37">
        <w:rPr>
          <w:rFonts w:ascii="Arial" w:hAnsi="Arial" w:cs="Arial"/>
          <w:bCs/>
          <w:sz w:val="24"/>
          <w:szCs w:val="24"/>
        </w:rPr>
        <w:t>Prof. Rafael R. Ioris (University of Denver)</w:t>
      </w:r>
    </w:p>
    <w:p w14:paraId="5592D0C8" w14:textId="77777777" w:rsidR="009018C2" w:rsidRPr="002E5D37" w:rsidRDefault="009018C2" w:rsidP="009018C2">
      <w:pPr>
        <w:spacing w:after="0"/>
        <w:jc w:val="both"/>
        <w:rPr>
          <w:rFonts w:ascii="Arial" w:hAnsi="Arial" w:cs="Arial"/>
          <w:bCs/>
          <w:sz w:val="24"/>
          <w:szCs w:val="24"/>
        </w:rPr>
      </w:pPr>
      <w:r w:rsidRPr="002E5D37">
        <w:rPr>
          <w:rFonts w:ascii="Arial" w:hAnsi="Arial" w:cs="Arial"/>
          <w:bCs/>
          <w:sz w:val="24"/>
          <w:szCs w:val="24"/>
        </w:rPr>
        <w:t>Invited Professor</w:t>
      </w:r>
      <w:r w:rsidR="0022137E" w:rsidRPr="002E5D37">
        <w:rPr>
          <w:rFonts w:ascii="Arial" w:hAnsi="Arial" w:cs="Arial"/>
          <w:bCs/>
          <w:sz w:val="24"/>
          <w:szCs w:val="24"/>
        </w:rPr>
        <w:t xml:space="preserve"> IHEAL</w:t>
      </w:r>
      <w:r w:rsidRPr="002E5D37">
        <w:rPr>
          <w:rFonts w:ascii="Arial" w:hAnsi="Arial" w:cs="Arial"/>
          <w:bCs/>
          <w:sz w:val="24"/>
          <w:szCs w:val="24"/>
        </w:rPr>
        <w:t>/Fall 2022</w:t>
      </w:r>
    </w:p>
    <w:p w14:paraId="7C607620" w14:textId="77777777" w:rsidR="0022137E" w:rsidRPr="002E5D37" w:rsidRDefault="00047C93" w:rsidP="0022137E">
      <w:pPr>
        <w:spacing w:after="0"/>
        <w:jc w:val="both"/>
        <w:rPr>
          <w:rFonts w:ascii="Arial" w:hAnsi="Arial" w:cs="Arial"/>
          <w:bCs/>
          <w:sz w:val="24"/>
          <w:szCs w:val="24"/>
        </w:rPr>
      </w:pPr>
      <w:r w:rsidRPr="002E5D37">
        <w:rPr>
          <w:rFonts w:ascii="Arial" w:hAnsi="Arial" w:cs="Arial"/>
          <w:bCs/>
          <w:sz w:val="24"/>
          <w:szCs w:val="24"/>
        </w:rPr>
        <w:t xml:space="preserve">Email: </w:t>
      </w:r>
      <w:r w:rsidR="0022137E" w:rsidRPr="002E5D37">
        <w:rPr>
          <w:rFonts w:ascii="Arial" w:hAnsi="Arial" w:cs="Arial"/>
          <w:bCs/>
          <w:sz w:val="24"/>
          <w:szCs w:val="24"/>
        </w:rPr>
        <w:t xml:space="preserve">rafael.ioris@du.edu </w:t>
      </w:r>
    </w:p>
    <w:p w14:paraId="1BA091ED" w14:textId="77777777" w:rsidR="009018C2" w:rsidRPr="002E5D37" w:rsidRDefault="0022137E" w:rsidP="009018C2">
      <w:pPr>
        <w:spacing w:after="0"/>
        <w:jc w:val="both"/>
        <w:rPr>
          <w:rFonts w:ascii="Arial" w:hAnsi="Arial" w:cs="Arial"/>
          <w:sz w:val="24"/>
          <w:szCs w:val="24"/>
        </w:rPr>
      </w:pPr>
      <w:r w:rsidRPr="002E5D37">
        <w:rPr>
          <w:rFonts w:ascii="Arial" w:hAnsi="Arial" w:cs="Arial"/>
          <w:sz w:val="24"/>
          <w:szCs w:val="24"/>
        </w:rPr>
        <w:t>HYSP020</w:t>
      </w:r>
    </w:p>
    <w:p w14:paraId="7A0B04F0" w14:textId="77777777" w:rsidR="0022137E" w:rsidRPr="002E5D37" w:rsidRDefault="0022137E" w:rsidP="009018C2">
      <w:pPr>
        <w:spacing w:after="0"/>
        <w:jc w:val="both"/>
        <w:rPr>
          <w:rFonts w:ascii="Arial" w:hAnsi="Arial" w:cs="Arial"/>
          <w:sz w:val="24"/>
          <w:szCs w:val="24"/>
        </w:rPr>
      </w:pPr>
      <w:r w:rsidRPr="002E5D37">
        <w:rPr>
          <w:rFonts w:ascii="Arial" w:hAnsi="Arial" w:cs="Arial"/>
          <w:sz w:val="24"/>
          <w:szCs w:val="24"/>
        </w:rPr>
        <w:t>Wednesday, 16h00-18h00</w:t>
      </w:r>
    </w:p>
    <w:p w14:paraId="13C97535" w14:textId="77777777" w:rsidR="0022137E" w:rsidRPr="002E5D37" w:rsidRDefault="0022137E" w:rsidP="009018C2">
      <w:pPr>
        <w:spacing w:after="0"/>
        <w:jc w:val="both"/>
        <w:rPr>
          <w:rFonts w:ascii="Arial" w:hAnsi="Arial" w:cs="Arial"/>
          <w:bCs/>
          <w:sz w:val="24"/>
          <w:szCs w:val="24"/>
        </w:rPr>
      </w:pPr>
      <w:r w:rsidRPr="002E5D37">
        <w:rPr>
          <w:rFonts w:ascii="Arial" w:hAnsi="Arial" w:cs="Arial"/>
          <w:sz w:val="24"/>
          <w:szCs w:val="24"/>
        </w:rPr>
        <w:t>Room 17</w:t>
      </w:r>
    </w:p>
    <w:p w14:paraId="32A23C36" w14:textId="77777777" w:rsidR="00047C93" w:rsidRDefault="00047C93" w:rsidP="003D61BB">
      <w:pPr>
        <w:jc w:val="both"/>
        <w:rPr>
          <w:rFonts w:ascii="Times New Roman" w:hAnsi="Times New Roman" w:cs="Times New Roman"/>
          <w:b/>
          <w:bCs/>
          <w:sz w:val="28"/>
          <w:szCs w:val="28"/>
        </w:rPr>
      </w:pPr>
    </w:p>
    <w:p w14:paraId="14ECA1D0" w14:textId="77777777" w:rsidR="003D61BB" w:rsidRPr="002E5D37" w:rsidRDefault="003D61BB" w:rsidP="003D61BB">
      <w:pPr>
        <w:jc w:val="both"/>
        <w:rPr>
          <w:rFonts w:ascii="Times New Roman" w:hAnsi="Times New Roman" w:cs="Times New Roman"/>
          <w:sz w:val="24"/>
          <w:szCs w:val="24"/>
        </w:rPr>
      </w:pPr>
      <w:r w:rsidRPr="002E5D37">
        <w:rPr>
          <w:rFonts w:ascii="Times New Roman" w:hAnsi="Times New Roman" w:cs="Times New Roman"/>
          <w:b/>
          <w:bCs/>
          <w:sz w:val="24"/>
          <w:szCs w:val="24"/>
        </w:rPr>
        <w:t>Course description and Goals</w:t>
      </w:r>
    </w:p>
    <w:p w14:paraId="550852E5" w14:textId="77777777" w:rsidR="00345FAF" w:rsidRDefault="003D61BB" w:rsidP="003D61BB">
      <w:pPr>
        <w:jc w:val="both"/>
        <w:rPr>
          <w:rFonts w:ascii="Times New Roman" w:hAnsi="Times New Roman" w:cs="Times New Roman"/>
          <w:sz w:val="24"/>
          <w:szCs w:val="24"/>
        </w:rPr>
      </w:pPr>
      <w:r w:rsidRPr="00E13429">
        <w:rPr>
          <w:rFonts w:ascii="Times New Roman" w:hAnsi="Times New Roman" w:cs="Times New Roman"/>
          <w:sz w:val="24"/>
          <w:szCs w:val="24"/>
        </w:rPr>
        <w:t xml:space="preserve">The Cold War </w:t>
      </w:r>
      <w:r w:rsidR="0022137E">
        <w:rPr>
          <w:rFonts w:ascii="Times New Roman" w:hAnsi="Times New Roman" w:cs="Times New Roman"/>
          <w:sz w:val="24"/>
          <w:szCs w:val="24"/>
        </w:rPr>
        <w:t xml:space="preserve">often is </w:t>
      </w:r>
      <w:r w:rsidR="0079580B">
        <w:rPr>
          <w:rFonts w:ascii="Times New Roman" w:hAnsi="Times New Roman" w:cs="Times New Roman"/>
          <w:sz w:val="24"/>
          <w:szCs w:val="24"/>
        </w:rPr>
        <w:t xml:space="preserve">interpreted as </w:t>
      </w:r>
      <w:r w:rsidRPr="00E13429">
        <w:rPr>
          <w:rFonts w:ascii="Times New Roman" w:hAnsi="Times New Roman" w:cs="Times New Roman"/>
          <w:sz w:val="24"/>
          <w:szCs w:val="24"/>
        </w:rPr>
        <w:t xml:space="preserve">a conflict between superpowers in a bipolar world. </w:t>
      </w:r>
      <w:r w:rsidR="0022137E">
        <w:rPr>
          <w:rFonts w:ascii="Times New Roman" w:hAnsi="Times New Roman" w:cs="Times New Roman"/>
          <w:sz w:val="24"/>
          <w:szCs w:val="24"/>
        </w:rPr>
        <w:t>T</w:t>
      </w:r>
      <w:r w:rsidR="009137D3">
        <w:rPr>
          <w:rFonts w:ascii="Times New Roman" w:hAnsi="Times New Roman" w:cs="Times New Roman"/>
          <w:sz w:val="24"/>
          <w:szCs w:val="24"/>
        </w:rPr>
        <w:t xml:space="preserve">his </w:t>
      </w:r>
      <w:r w:rsidR="0022137E">
        <w:rPr>
          <w:rFonts w:ascii="Times New Roman" w:hAnsi="Times New Roman" w:cs="Times New Roman"/>
          <w:sz w:val="24"/>
          <w:szCs w:val="24"/>
        </w:rPr>
        <w:t xml:space="preserve">narrative </w:t>
      </w:r>
      <w:r w:rsidRPr="00E13429">
        <w:rPr>
          <w:rFonts w:ascii="Times New Roman" w:hAnsi="Times New Roman" w:cs="Times New Roman"/>
          <w:sz w:val="24"/>
          <w:szCs w:val="24"/>
        </w:rPr>
        <w:t>omits the important histories of non-industrial or developing countries</w:t>
      </w:r>
      <w:r w:rsidR="0022137E">
        <w:rPr>
          <w:rFonts w:ascii="Times New Roman" w:hAnsi="Times New Roman" w:cs="Times New Roman"/>
          <w:sz w:val="24"/>
          <w:szCs w:val="24"/>
        </w:rPr>
        <w:t xml:space="preserve"> and their relations with core countries along a path where societies in the so-called periphery also exerted agency. </w:t>
      </w:r>
      <w:r w:rsidRPr="00E13429">
        <w:rPr>
          <w:rFonts w:ascii="Times New Roman" w:hAnsi="Times New Roman" w:cs="Times New Roman"/>
          <w:sz w:val="24"/>
          <w:szCs w:val="24"/>
        </w:rPr>
        <w:t xml:space="preserve">Aimed at filling some of these gaps, the present course explores the experiences of Latin America during one of the most important and consequential socio-political, economic, ideological, cultural, and diplomatic contests ever faced by human societies. </w:t>
      </w:r>
    </w:p>
    <w:p w14:paraId="5B8F1272" w14:textId="77777777" w:rsidR="00A615FF" w:rsidRDefault="003D61BB" w:rsidP="003D61BB">
      <w:pPr>
        <w:jc w:val="both"/>
        <w:rPr>
          <w:rFonts w:ascii="Times New Roman" w:hAnsi="Times New Roman" w:cs="Times New Roman"/>
          <w:sz w:val="24"/>
          <w:szCs w:val="24"/>
        </w:rPr>
      </w:pPr>
      <w:r w:rsidRPr="00E13429">
        <w:rPr>
          <w:rFonts w:ascii="Times New Roman" w:hAnsi="Times New Roman" w:cs="Times New Roman"/>
          <w:sz w:val="24"/>
          <w:szCs w:val="24"/>
        </w:rPr>
        <w:t>Towards doing so, the course will explore</w:t>
      </w:r>
      <w:r w:rsidR="0022137E">
        <w:rPr>
          <w:rFonts w:ascii="Times New Roman" w:hAnsi="Times New Roman" w:cs="Times New Roman"/>
          <w:sz w:val="24"/>
          <w:szCs w:val="24"/>
        </w:rPr>
        <w:t xml:space="preserve">, among other things, </w:t>
      </w:r>
      <w:r w:rsidRPr="00E13429">
        <w:rPr>
          <w:rFonts w:ascii="Times New Roman" w:hAnsi="Times New Roman" w:cs="Times New Roman"/>
          <w:sz w:val="24"/>
          <w:szCs w:val="24"/>
        </w:rPr>
        <w:t xml:space="preserve">the motives and </w:t>
      </w:r>
      <w:r w:rsidR="0022137E">
        <w:rPr>
          <w:rFonts w:ascii="Times New Roman" w:hAnsi="Times New Roman" w:cs="Times New Roman"/>
          <w:sz w:val="24"/>
          <w:szCs w:val="24"/>
        </w:rPr>
        <w:t xml:space="preserve">outcomes </w:t>
      </w:r>
      <w:r w:rsidRPr="00E13429">
        <w:rPr>
          <w:rFonts w:ascii="Times New Roman" w:hAnsi="Times New Roman" w:cs="Times New Roman"/>
          <w:sz w:val="24"/>
          <w:szCs w:val="24"/>
        </w:rPr>
        <w:t>of US government’s actions to counter the perceived Communist threat, as successive administrations expanded intelligence gathering, increased military and economic aid, backed anti-communist government in Latin America, and used US troops in direct military interventions.</w:t>
      </w:r>
      <w:r w:rsidR="00437627">
        <w:rPr>
          <w:rFonts w:ascii="Times New Roman" w:hAnsi="Times New Roman" w:cs="Times New Roman"/>
          <w:sz w:val="24"/>
          <w:szCs w:val="24"/>
        </w:rPr>
        <w:t xml:space="preserve"> </w:t>
      </w:r>
    </w:p>
    <w:p w14:paraId="3B610D15" w14:textId="58449EDB" w:rsidR="003D61BB" w:rsidRPr="00E13429" w:rsidRDefault="0022137E" w:rsidP="003D61BB">
      <w:pPr>
        <w:jc w:val="both"/>
        <w:rPr>
          <w:rFonts w:ascii="Times New Roman" w:hAnsi="Times New Roman" w:cs="Times New Roman"/>
          <w:sz w:val="24"/>
          <w:szCs w:val="24"/>
        </w:rPr>
      </w:pPr>
      <w:r>
        <w:rPr>
          <w:rFonts w:ascii="Times New Roman" w:hAnsi="Times New Roman" w:cs="Times New Roman"/>
          <w:sz w:val="24"/>
          <w:szCs w:val="24"/>
        </w:rPr>
        <w:lastRenderedPageBreak/>
        <w:t>S</w:t>
      </w:r>
      <w:r w:rsidR="003D61BB" w:rsidRPr="00E13429">
        <w:rPr>
          <w:rFonts w:ascii="Times New Roman" w:hAnsi="Times New Roman" w:cs="Times New Roman"/>
          <w:sz w:val="24"/>
          <w:szCs w:val="24"/>
        </w:rPr>
        <w:t xml:space="preserve">tudents will engage with materials and learn about the interaction between historical experiences taking place in global, regional, national, and local realities. </w:t>
      </w:r>
      <w:r w:rsidR="00437627">
        <w:rPr>
          <w:rFonts w:ascii="Times New Roman" w:hAnsi="Times New Roman" w:cs="Times New Roman"/>
          <w:sz w:val="24"/>
          <w:szCs w:val="24"/>
        </w:rPr>
        <w:t xml:space="preserve">In addition, </w:t>
      </w:r>
      <w:r>
        <w:rPr>
          <w:rFonts w:ascii="Times New Roman" w:hAnsi="Times New Roman" w:cs="Times New Roman"/>
          <w:sz w:val="24"/>
          <w:szCs w:val="24"/>
        </w:rPr>
        <w:t xml:space="preserve">participants in the course </w:t>
      </w:r>
      <w:r w:rsidR="003D61BB" w:rsidRPr="00E13429">
        <w:rPr>
          <w:rFonts w:ascii="Times New Roman" w:hAnsi="Times New Roman" w:cs="Times New Roman"/>
          <w:sz w:val="24"/>
          <w:szCs w:val="24"/>
        </w:rPr>
        <w:t>will develop a general, historically grounded understanding of some of the main events and major interpretations of the Cold War in Latin America.</w:t>
      </w:r>
      <w:r w:rsidR="00B32855">
        <w:rPr>
          <w:rFonts w:ascii="Times New Roman" w:hAnsi="Times New Roman" w:cs="Times New Roman"/>
          <w:sz w:val="24"/>
          <w:szCs w:val="24"/>
        </w:rPr>
        <w:t xml:space="preserve"> Moreover, </w:t>
      </w:r>
      <w:r w:rsidR="003D61BB" w:rsidRPr="00E13429">
        <w:rPr>
          <w:rFonts w:ascii="Times New Roman" w:hAnsi="Times New Roman" w:cs="Times New Roman"/>
          <w:sz w:val="24"/>
          <w:szCs w:val="24"/>
        </w:rPr>
        <w:t>by assiduously engaging with class materials and assignments, students will refine their analytical skills, research abilities, historiographical knowledge and narrative expressions.</w:t>
      </w:r>
    </w:p>
    <w:p w14:paraId="59F54E6E" w14:textId="77777777" w:rsidR="00A615FF" w:rsidRDefault="00A615FF" w:rsidP="003D61BB">
      <w:pPr>
        <w:jc w:val="both"/>
        <w:rPr>
          <w:rFonts w:ascii="Times New Roman" w:hAnsi="Times New Roman" w:cs="Times New Roman"/>
          <w:b/>
          <w:noProof/>
          <w:sz w:val="24"/>
          <w:szCs w:val="24"/>
        </w:rPr>
      </w:pPr>
    </w:p>
    <w:p w14:paraId="153FBC11" w14:textId="1AC385EB" w:rsidR="003D61BB" w:rsidRPr="002E5D37" w:rsidRDefault="003D61BB" w:rsidP="003D61BB">
      <w:pPr>
        <w:jc w:val="both"/>
        <w:rPr>
          <w:rFonts w:ascii="Times New Roman" w:hAnsi="Times New Roman" w:cs="Times New Roman"/>
          <w:b/>
          <w:noProof/>
          <w:sz w:val="24"/>
          <w:szCs w:val="24"/>
        </w:rPr>
      </w:pPr>
      <w:r w:rsidRPr="002E5D37">
        <w:rPr>
          <w:rFonts w:ascii="Times New Roman" w:hAnsi="Times New Roman" w:cs="Times New Roman"/>
          <w:b/>
          <w:noProof/>
          <w:sz w:val="24"/>
          <w:szCs w:val="24"/>
        </w:rPr>
        <w:t xml:space="preserve">Course Dynamics </w:t>
      </w:r>
    </w:p>
    <w:p w14:paraId="491E9F0F" w14:textId="77777777" w:rsidR="009018C2" w:rsidRDefault="003D61BB" w:rsidP="003D61BB">
      <w:pPr>
        <w:jc w:val="both"/>
        <w:rPr>
          <w:rFonts w:ascii="Times New Roman" w:hAnsi="Times New Roman" w:cs="Times New Roman"/>
          <w:sz w:val="24"/>
          <w:szCs w:val="24"/>
          <w:u w:val="single"/>
        </w:rPr>
      </w:pPr>
      <w:r w:rsidRPr="004A2654">
        <w:rPr>
          <w:rFonts w:ascii="Times New Roman" w:hAnsi="Times New Roman" w:cs="Times New Roman"/>
          <w:sz w:val="24"/>
          <w:szCs w:val="24"/>
        </w:rPr>
        <w:t xml:space="preserve">You are expected to keep up with the activities and you are responsible for the material covered in the lectures, readings, and for any announcement made in class. </w:t>
      </w:r>
      <w:r w:rsidRPr="002E107D">
        <w:rPr>
          <w:rFonts w:ascii="Times New Roman" w:hAnsi="Times New Roman" w:cs="Times New Roman"/>
          <w:i/>
          <w:sz w:val="24"/>
          <w:szCs w:val="24"/>
        </w:rPr>
        <w:t xml:space="preserve">Nevertheless, </w:t>
      </w:r>
      <w:r w:rsidRPr="002E107D">
        <w:rPr>
          <w:rStyle w:val="Emphasis"/>
          <w:rFonts w:ascii="Times New Roman" w:hAnsi="Times New Roman" w:cs="Times New Roman"/>
          <w:i w:val="0"/>
          <w:color w:val="2D3B45"/>
          <w:sz w:val="24"/>
          <w:szCs w:val="24"/>
          <w:shd w:val="clear" w:color="auto" w:fill="FFFFFF"/>
        </w:rPr>
        <w:t xml:space="preserve">I do understand that the </w:t>
      </w:r>
      <w:r w:rsidR="002E107D">
        <w:rPr>
          <w:rStyle w:val="Emphasis"/>
          <w:rFonts w:ascii="Times New Roman" w:hAnsi="Times New Roman" w:cs="Times New Roman"/>
          <w:i w:val="0"/>
          <w:color w:val="2D3B45"/>
          <w:sz w:val="24"/>
          <w:szCs w:val="24"/>
          <w:shd w:val="clear" w:color="auto" w:fill="FFFFFF"/>
        </w:rPr>
        <w:t xml:space="preserve">on-going </w:t>
      </w:r>
      <w:r w:rsidRPr="002E107D">
        <w:rPr>
          <w:rStyle w:val="Emphasis"/>
          <w:rFonts w:ascii="Times New Roman" w:hAnsi="Times New Roman" w:cs="Times New Roman"/>
          <w:i w:val="0"/>
          <w:color w:val="2D3B45"/>
          <w:sz w:val="24"/>
          <w:szCs w:val="24"/>
          <w:shd w:val="clear" w:color="auto" w:fill="FFFFFF"/>
        </w:rPr>
        <w:t>COVID-19 pandemic has created significant physical and mental health, family, and financial challenges for everyone. I aim to be as flexible as possible while ensuring fairness and academic integrity. If you are struggling with the course for any reason, please talk to me as soon as possible.</w:t>
      </w:r>
    </w:p>
    <w:p w14:paraId="36C8D5D8" w14:textId="77777777" w:rsidR="001A6654" w:rsidRDefault="001A6654" w:rsidP="00A90832">
      <w:pPr>
        <w:jc w:val="both"/>
        <w:rPr>
          <w:rFonts w:ascii="Times New Roman" w:hAnsi="Times New Roman" w:cs="Times New Roman"/>
          <w:b/>
          <w:sz w:val="24"/>
          <w:szCs w:val="24"/>
        </w:rPr>
      </w:pPr>
    </w:p>
    <w:p w14:paraId="51C09FAD" w14:textId="77777777" w:rsidR="00A90832" w:rsidRPr="002E5D37" w:rsidRDefault="00A90832" w:rsidP="00A90832">
      <w:pPr>
        <w:jc w:val="both"/>
        <w:rPr>
          <w:rFonts w:ascii="Times New Roman" w:hAnsi="Times New Roman" w:cs="Times New Roman"/>
          <w:b/>
          <w:sz w:val="24"/>
          <w:szCs w:val="24"/>
        </w:rPr>
      </w:pPr>
      <w:r w:rsidRPr="002E5D37">
        <w:rPr>
          <w:rFonts w:ascii="Times New Roman" w:hAnsi="Times New Roman" w:cs="Times New Roman"/>
          <w:b/>
          <w:sz w:val="24"/>
          <w:szCs w:val="24"/>
        </w:rPr>
        <w:t xml:space="preserve">Required Readings </w:t>
      </w:r>
    </w:p>
    <w:p w14:paraId="65BA9260" w14:textId="77777777" w:rsidR="00A90832" w:rsidRPr="00A31F71" w:rsidRDefault="00A90832" w:rsidP="00A90832">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24"/>
          <w:szCs w:val="24"/>
        </w:rPr>
      </w:pPr>
      <w:r w:rsidRPr="00A31F71">
        <w:rPr>
          <w:rFonts w:ascii="Times New Roman" w:eastAsia="Times New Roman" w:hAnsi="Times New Roman" w:cs="Times New Roman"/>
          <w:noProof/>
          <w:sz w:val="24"/>
          <w:szCs w:val="24"/>
        </w:rPr>
        <w:t xml:space="preserve">Brands, Hal.  </w:t>
      </w:r>
      <w:r w:rsidRPr="00A31F71">
        <w:rPr>
          <w:rFonts w:ascii="Times New Roman" w:eastAsia="Times New Roman" w:hAnsi="Times New Roman" w:cs="Times New Roman"/>
          <w:i/>
          <w:noProof/>
          <w:sz w:val="24"/>
          <w:szCs w:val="24"/>
        </w:rPr>
        <w:t xml:space="preserve">Latin America’s Cold War. </w:t>
      </w:r>
      <w:r w:rsidRPr="00A31F71">
        <w:rPr>
          <w:rFonts w:ascii="Times New Roman" w:eastAsia="Times New Roman" w:hAnsi="Times New Roman" w:cs="Times New Roman"/>
          <w:noProof/>
          <w:sz w:val="24"/>
          <w:szCs w:val="24"/>
        </w:rPr>
        <w:t xml:space="preserve"> (Harvard University Press, 2012).</w:t>
      </w:r>
    </w:p>
    <w:p w14:paraId="418E679C" w14:textId="77777777" w:rsidR="00A90832" w:rsidRPr="00A31F71" w:rsidRDefault="00A90832" w:rsidP="00A90832">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24"/>
          <w:szCs w:val="24"/>
        </w:rPr>
      </w:pPr>
      <w:r w:rsidRPr="00A31F71">
        <w:rPr>
          <w:rFonts w:ascii="Times New Roman" w:eastAsia="Times New Roman" w:hAnsi="Times New Roman" w:cs="Times New Roman"/>
          <w:noProof/>
          <w:sz w:val="24"/>
          <w:szCs w:val="24"/>
        </w:rPr>
        <w:t xml:space="preserve">Harmer, Tanya. </w:t>
      </w:r>
      <w:r w:rsidRPr="00A31F71">
        <w:rPr>
          <w:rFonts w:ascii="Times New Roman" w:eastAsia="Times New Roman" w:hAnsi="Times New Roman" w:cs="Times New Roman"/>
          <w:i/>
          <w:noProof/>
          <w:sz w:val="24"/>
          <w:szCs w:val="24"/>
        </w:rPr>
        <w:t xml:space="preserve">Allende’s Chile and the Inter-American Cold War. </w:t>
      </w:r>
      <w:r w:rsidRPr="00A31F71">
        <w:rPr>
          <w:rFonts w:ascii="Times New Roman" w:eastAsia="Times New Roman" w:hAnsi="Times New Roman" w:cs="Times New Roman"/>
          <w:noProof/>
          <w:sz w:val="24"/>
          <w:szCs w:val="24"/>
        </w:rPr>
        <w:t xml:space="preserve">(University of North Carolina Press, 2014) </w:t>
      </w:r>
    </w:p>
    <w:p w14:paraId="0F299362" w14:textId="77777777" w:rsidR="00A90832" w:rsidRPr="00A31F71" w:rsidRDefault="00A90832" w:rsidP="00A90832">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24"/>
          <w:szCs w:val="24"/>
        </w:rPr>
      </w:pPr>
      <w:r w:rsidRPr="00A31F71">
        <w:rPr>
          <w:rFonts w:ascii="Times New Roman" w:eastAsia="Times New Roman" w:hAnsi="Times New Roman" w:cs="Times New Roman"/>
          <w:noProof/>
          <w:sz w:val="24"/>
          <w:szCs w:val="24"/>
        </w:rPr>
        <w:t xml:space="preserve">Rabe, Stephen, </w:t>
      </w:r>
      <w:r w:rsidRPr="00A31F71">
        <w:rPr>
          <w:rFonts w:ascii="Times New Roman" w:eastAsia="Times New Roman" w:hAnsi="Times New Roman" w:cs="Times New Roman"/>
          <w:i/>
          <w:noProof/>
          <w:sz w:val="24"/>
          <w:szCs w:val="24"/>
        </w:rPr>
        <w:t xml:space="preserve">The Killing Zone: The United States Wages War in Latin America. </w:t>
      </w:r>
      <w:r w:rsidRPr="00A31F71">
        <w:rPr>
          <w:rFonts w:ascii="Times New Roman" w:eastAsia="Times New Roman" w:hAnsi="Times New Roman" w:cs="Times New Roman"/>
          <w:noProof/>
          <w:sz w:val="24"/>
          <w:szCs w:val="24"/>
        </w:rPr>
        <w:t>(Oxford University Press, 2016).</w:t>
      </w:r>
    </w:p>
    <w:p w14:paraId="4907C38F" w14:textId="4876BC36" w:rsidR="00A90832" w:rsidRPr="00F070CA" w:rsidRDefault="00F070CA" w:rsidP="00F070CA">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 xml:space="preserve">*** </w:t>
      </w:r>
      <w:r w:rsidR="00A90832" w:rsidRPr="00F070CA">
        <w:rPr>
          <w:rFonts w:ascii="Times New Roman" w:eastAsia="Times New Roman" w:hAnsi="Times New Roman" w:cs="Times New Roman"/>
          <w:i/>
          <w:noProof/>
          <w:sz w:val="24"/>
          <w:szCs w:val="24"/>
        </w:rPr>
        <w:t>Additional</w:t>
      </w:r>
      <w:r w:rsidRPr="00F070CA">
        <w:rPr>
          <w:rFonts w:ascii="Times New Roman" w:eastAsia="Times New Roman" w:hAnsi="Times New Roman" w:cs="Times New Roman"/>
          <w:i/>
          <w:noProof/>
          <w:sz w:val="24"/>
          <w:szCs w:val="24"/>
        </w:rPr>
        <w:t xml:space="preserve"> </w:t>
      </w:r>
      <w:r w:rsidR="00A90832" w:rsidRPr="00F070CA">
        <w:rPr>
          <w:rFonts w:ascii="Times New Roman" w:eastAsia="Times New Roman" w:hAnsi="Times New Roman" w:cs="Times New Roman"/>
          <w:i/>
          <w:noProof/>
          <w:sz w:val="24"/>
          <w:szCs w:val="24"/>
        </w:rPr>
        <w:t>readings will be provided by</w:t>
      </w:r>
      <w:r w:rsidR="00972C51">
        <w:rPr>
          <w:rFonts w:ascii="Times New Roman" w:eastAsia="Times New Roman" w:hAnsi="Times New Roman" w:cs="Times New Roman"/>
          <w:i/>
          <w:noProof/>
          <w:sz w:val="24"/>
          <w:szCs w:val="24"/>
        </w:rPr>
        <w:t xml:space="preserve"> the </w:t>
      </w:r>
      <w:r w:rsidR="00A90832" w:rsidRPr="00F070CA">
        <w:rPr>
          <w:rFonts w:ascii="Times New Roman" w:eastAsia="Times New Roman" w:hAnsi="Times New Roman" w:cs="Times New Roman"/>
          <w:i/>
          <w:noProof/>
          <w:sz w:val="24"/>
          <w:szCs w:val="24"/>
        </w:rPr>
        <w:t>instructor.</w:t>
      </w:r>
    </w:p>
    <w:p w14:paraId="49E61E30" w14:textId="77777777" w:rsidR="00A90832" w:rsidRPr="00A33E10" w:rsidRDefault="00A90832" w:rsidP="00A90832">
      <w:pPr>
        <w:pStyle w:val="ListParagraph"/>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14:paraId="1C20FE17" w14:textId="77777777" w:rsidR="007D7928" w:rsidRDefault="007D7928" w:rsidP="00A90832">
      <w:pPr>
        <w:jc w:val="both"/>
        <w:rPr>
          <w:rFonts w:ascii="Times New Roman" w:hAnsi="Times New Roman" w:cs="Times New Roman"/>
          <w:b/>
          <w:bCs/>
          <w:color w:val="000000"/>
          <w:sz w:val="24"/>
          <w:szCs w:val="24"/>
        </w:rPr>
      </w:pPr>
    </w:p>
    <w:p w14:paraId="38C08C5A" w14:textId="77777777" w:rsidR="00A90832" w:rsidRPr="002E5D37" w:rsidRDefault="00A90832" w:rsidP="00A90832">
      <w:pPr>
        <w:jc w:val="both"/>
        <w:rPr>
          <w:rFonts w:ascii="Times New Roman" w:hAnsi="Times New Roman" w:cs="Times New Roman"/>
          <w:b/>
          <w:bCs/>
          <w:color w:val="000000"/>
          <w:sz w:val="24"/>
          <w:szCs w:val="24"/>
        </w:rPr>
      </w:pPr>
      <w:r w:rsidRPr="002E5D37">
        <w:rPr>
          <w:rFonts w:ascii="Times New Roman" w:hAnsi="Times New Roman" w:cs="Times New Roman"/>
          <w:b/>
          <w:bCs/>
          <w:color w:val="000000"/>
          <w:sz w:val="24"/>
          <w:szCs w:val="24"/>
        </w:rPr>
        <w:t>Course Requirements and Evaluation:</w:t>
      </w:r>
    </w:p>
    <w:p w14:paraId="4DD523EC" w14:textId="3CAD5423" w:rsidR="00A90832" w:rsidRPr="00A31F71" w:rsidRDefault="00A90832" w:rsidP="00A90832">
      <w:pPr>
        <w:jc w:val="both"/>
        <w:rPr>
          <w:rFonts w:ascii="Times New Roman" w:hAnsi="Times New Roman" w:cs="Times New Roman"/>
          <w:i/>
          <w:sz w:val="24"/>
          <w:szCs w:val="24"/>
        </w:rPr>
      </w:pPr>
      <w:r w:rsidRPr="00A31F71">
        <w:rPr>
          <w:rFonts w:ascii="Times New Roman" w:hAnsi="Times New Roman" w:cs="Times New Roman"/>
          <w:i/>
          <w:sz w:val="24"/>
          <w:szCs w:val="24"/>
        </w:rPr>
        <w:t>A</w:t>
      </w:r>
      <w:r>
        <w:rPr>
          <w:rFonts w:ascii="Times New Roman" w:hAnsi="Times New Roman" w:cs="Times New Roman"/>
          <w:i/>
          <w:sz w:val="24"/>
          <w:szCs w:val="24"/>
        </w:rPr>
        <w:t>ctive Participation in Class D</w:t>
      </w:r>
      <w:r w:rsidRPr="00A31F71">
        <w:rPr>
          <w:rFonts w:ascii="Times New Roman" w:hAnsi="Times New Roman" w:cs="Times New Roman"/>
          <w:i/>
          <w:sz w:val="24"/>
          <w:szCs w:val="24"/>
        </w:rPr>
        <w:t>iscussions</w:t>
      </w:r>
      <w:r>
        <w:rPr>
          <w:rFonts w:ascii="Times New Roman" w:hAnsi="Times New Roman" w:cs="Times New Roman"/>
          <w:i/>
          <w:sz w:val="24"/>
          <w:szCs w:val="24"/>
        </w:rPr>
        <w:t xml:space="preserve"> and Oral Presentations </w:t>
      </w:r>
      <w:r w:rsidR="00C02D0F">
        <w:rPr>
          <w:rFonts w:ascii="Times New Roman" w:hAnsi="Times New Roman" w:cs="Times New Roman"/>
          <w:i/>
          <w:sz w:val="24"/>
          <w:szCs w:val="24"/>
        </w:rPr>
        <w:t>(</w:t>
      </w:r>
      <w:r w:rsidR="00A615FF">
        <w:rPr>
          <w:rFonts w:ascii="Times New Roman" w:hAnsi="Times New Roman" w:cs="Times New Roman"/>
          <w:i/>
          <w:sz w:val="24"/>
          <w:szCs w:val="24"/>
        </w:rPr>
        <w:t>2</w:t>
      </w:r>
      <w:r w:rsidRPr="00A31F71">
        <w:rPr>
          <w:rFonts w:ascii="Times New Roman" w:hAnsi="Times New Roman" w:cs="Times New Roman"/>
          <w:i/>
          <w:sz w:val="24"/>
          <w:szCs w:val="24"/>
        </w:rPr>
        <w:t xml:space="preserve">0%)   </w:t>
      </w:r>
    </w:p>
    <w:p w14:paraId="04CFFCAA" w14:textId="16566CBD" w:rsidR="00A90832" w:rsidRPr="00A31F71" w:rsidRDefault="00A90832" w:rsidP="00A90832">
      <w:pPr>
        <w:jc w:val="both"/>
        <w:rPr>
          <w:rFonts w:ascii="Times New Roman" w:hAnsi="Times New Roman" w:cs="Times New Roman"/>
          <w:sz w:val="24"/>
          <w:szCs w:val="24"/>
        </w:rPr>
      </w:pPr>
      <w:r w:rsidRPr="00A31F71">
        <w:rPr>
          <w:rFonts w:ascii="Times New Roman" w:hAnsi="Times New Roman" w:cs="Times New Roman"/>
          <w:sz w:val="24"/>
          <w:szCs w:val="24"/>
        </w:rPr>
        <w:t xml:space="preserve">Participation in class </w:t>
      </w:r>
      <w:r w:rsidR="00B608FE">
        <w:rPr>
          <w:rFonts w:ascii="Times New Roman" w:hAnsi="Times New Roman" w:cs="Times New Roman"/>
          <w:sz w:val="24"/>
          <w:szCs w:val="24"/>
        </w:rPr>
        <w:t xml:space="preserve">requires </w:t>
      </w:r>
      <w:r w:rsidRPr="00A31F71">
        <w:rPr>
          <w:rFonts w:ascii="Times New Roman" w:hAnsi="Times New Roman" w:cs="Times New Roman"/>
          <w:sz w:val="24"/>
          <w:szCs w:val="24"/>
        </w:rPr>
        <w:t xml:space="preserve">attending class, demonstrating that you have done all the readings for the class and are ready to share in and contribute to the discussion. Each student will be </w:t>
      </w:r>
      <w:r w:rsidRPr="00A31F71">
        <w:rPr>
          <w:rFonts w:ascii="Times New Roman" w:hAnsi="Times New Roman" w:cs="Times New Roman"/>
          <w:sz w:val="24"/>
          <w:szCs w:val="24"/>
          <w:u w:val="single"/>
        </w:rPr>
        <w:t>required to bring a question</w:t>
      </w:r>
      <w:r w:rsidRPr="00A31F71">
        <w:rPr>
          <w:rFonts w:ascii="Times New Roman" w:hAnsi="Times New Roman" w:cs="Times New Roman"/>
          <w:sz w:val="24"/>
          <w:szCs w:val="24"/>
        </w:rPr>
        <w:t xml:space="preserve"> about the reading assigned for each class meeting and this will set the basis for the discussions of the day.</w:t>
      </w:r>
      <w:r>
        <w:rPr>
          <w:rFonts w:ascii="Times New Roman" w:hAnsi="Times New Roman" w:cs="Times New Roman"/>
          <w:sz w:val="24"/>
          <w:szCs w:val="24"/>
        </w:rPr>
        <w:t xml:space="preserve"> </w:t>
      </w:r>
      <w:r w:rsidR="00D12012">
        <w:rPr>
          <w:rFonts w:ascii="Times New Roman" w:hAnsi="Times New Roman" w:cs="Times New Roman"/>
          <w:sz w:val="24"/>
          <w:szCs w:val="24"/>
        </w:rPr>
        <w:t>In addition</w:t>
      </w:r>
      <w:r>
        <w:rPr>
          <w:rFonts w:ascii="Times New Roman" w:hAnsi="Times New Roman" w:cs="Times New Roman"/>
          <w:sz w:val="24"/>
          <w:szCs w:val="24"/>
        </w:rPr>
        <w:t xml:space="preserve">, in specific dates, </w:t>
      </w:r>
      <w:r w:rsidRPr="003C78DE">
        <w:rPr>
          <w:rFonts w:ascii="Times New Roman" w:hAnsi="Times New Roman" w:cs="Times New Roman"/>
          <w:sz w:val="24"/>
          <w:szCs w:val="24"/>
          <w:u w:val="single"/>
        </w:rPr>
        <w:t>students will make oral presentations</w:t>
      </w:r>
      <w:r>
        <w:rPr>
          <w:rFonts w:ascii="Times New Roman" w:hAnsi="Times New Roman" w:cs="Times New Roman"/>
          <w:sz w:val="24"/>
          <w:szCs w:val="24"/>
        </w:rPr>
        <w:t xml:space="preserve"> of </w:t>
      </w:r>
      <w:r w:rsidR="00972C51">
        <w:rPr>
          <w:rFonts w:ascii="Times New Roman" w:hAnsi="Times New Roman" w:cs="Times New Roman"/>
          <w:sz w:val="24"/>
          <w:szCs w:val="24"/>
        </w:rPr>
        <w:t xml:space="preserve">their </w:t>
      </w:r>
      <w:r>
        <w:rPr>
          <w:rFonts w:ascii="Times New Roman" w:hAnsi="Times New Roman" w:cs="Times New Roman"/>
          <w:sz w:val="24"/>
          <w:szCs w:val="24"/>
        </w:rPr>
        <w:t>midterm and final research</w:t>
      </w:r>
      <w:r w:rsidR="00972C51">
        <w:rPr>
          <w:rFonts w:ascii="Times New Roman" w:hAnsi="Times New Roman" w:cs="Times New Roman"/>
          <w:sz w:val="24"/>
          <w:szCs w:val="24"/>
        </w:rPr>
        <w:t xml:space="preserve"> papers</w:t>
      </w:r>
      <w:r>
        <w:rPr>
          <w:rFonts w:ascii="Times New Roman" w:hAnsi="Times New Roman" w:cs="Times New Roman"/>
          <w:sz w:val="24"/>
          <w:szCs w:val="24"/>
        </w:rPr>
        <w:t>.</w:t>
      </w:r>
      <w:r w:rsidRPr="00A31F71">
        <w:rPr>
          <w:rFonts w:ascii="Times New Roman" w:hAnsi="Times New Roman" w:cs="Times New Roman"/>
          <w:sz w:val="24"/>
          <w:szCs w:val="24"/>
        </w:rPr>
        <w:t xml:space="preserve">  </w:t>
      </w:r>
    </w:p>
    <w:p w14:paraId="3A1CB6C3" w14:textId="77777777" w:rsidR="00CE6B98" w:rsidRPr="00EF6283" w:rsidRDefault="00CE6B98" w:rsidP="00A90832">
      <w:pPr>
        <w:widowControl w:val="0"/>
        <w:autoSpaceDE w:val="0"/>
        <w:autoSpaceDN w:val="0"/>
        <w:adjustRightInd w:val="0"/>
        <w:rPr>
          <w:rFonts w:ascii="Times New Roman" w:hAnsi="Times New Roman" w:cs="Times New Roman"/>
          <w:sz w:val="16"/>
          <w:szCs w:val="16"/>
        </w:rPr>
      </w:pPr>
    </w:p>
    <w:p w14:paraId="2B12E982" w14:textId="680F1D5E" w:rsidR="00A90832" w:rsidRPr="00A31F71" w:rsidRDefault="00A90832" w:rsidP="00A90832">
      <w:pPr>
        <w:jc w:val="both"/>
        <w:rPr>
          <w:rFonts w:ascii="Times New Roman" w:hAnsi="Times New Roman" w:cs="Times New Roman"/>
          <w:i/>
          <w:sz w:val="24"/>
          <w:szCs w:val="24"/>
        </w:rPr>
      </w:pPr>
      <w:r w:rsidRPr="00A31F71">
        <w:rPr>
          <w:rFonts w:ascii="Times New Roman" w:hAnsi="Times New Roman" w:cs="Times New Roman"/>
          <w:bCs/>
          <w:i/>
          <w:sz w:val="24"/>
          <w:szCs w:val="24"/>
        </w:rPr>
        <w:t>Midterm Paper (</w:t>
      </w:r>
      <w:r w:rsidR="0044719C">
        <w:rPr>
          <w:rFonts w:ascii="Times New Roman" w:hAnsi="Times New Roman" w:cs="Times New Roman"/>
          <w:bCs/>
          <w:i/>
          <w:sz w:val="24"/>
          <w:szCs w:val="24"/>
        </w:rPr>
        <w:t>5</w:t>
      </w:r>
      <w:r w:rsidR="008A536D">
        <w:rPr>
          <w:rFonts w:ascii="Times New Roman" w:hAnsi="Times New Roman" w:cs="Times New Roman"/>
          <w:bCs/>
          <w:i/>
          <w:sz w:val="24"/>
          <w:szCs w:val="24"/>
        </w:rPr>
        <w:t xml:space="preserve">-6 pp, </w:t>
      </w:r>
      <w:r w:rsidRPr="00A31F71">
        <w:rPr>
          <w:rFonts w:ascii="Times New Roman" w:hAnsi="Times New Roman" w:cs="Times New Roman"/>
          <w:bCs/>
          <w:i/>
          <w:sz w:val="24"/>
          <w:szCs w:val="24"/>
        </w:rPr>
        <w:t>30%</w:t>
      </w:r>
      <w:r w:rsidR="008A536D">
        <w:rPr>
          <w:rFonts w:ascii="Times New Roman" w:hAnsi="Times New Roman" w:cs="Times New Roman"/>
          <w:bCs/>
          <w:i/>
          <w:sz w:val="24"/>
          <w:szCs w:val="24"/>
        </w:rPr>
        <w:t xml:space="preserve"> of grade</w:t>
      </w:r>
      <w:r w:rsidRPr="00A31F71">
        <w:rPr>
          <w:rFonts w:ascii="Times New Roman" w:hAnsi="Times New Roman" w:cs="Times New Roman"/>
          <w:bCs/>
          <w:i/>
          <w:sz w:val="24"/>
          <w:szCs w:val="24"/>
        </w:rPr>
        <w:t>) and Final Paper (</w:t>
      </w:r>
      <w:r w:rsidR="0044719C">
        <w:rPr>
          <w:rFonts w:ascii="Times New Roman" w:hAnsi="Times New Roman" w:cs="Times New Roman"/>
          <w:bCs/>
          <w:i/>
          <w:sz w:val="24"/>
          <w:szCs w:val="24"/>
        </w:rPr>
        <w:t>7</w:t>
      </w:r>
      <w:r w:rsidR="008A536D">
        <w:rPr>
          <w:rFonts w:ascii="Times New Roman" w:hAnsi="Times New Roman" w:cs="Times New Roman"/>
          <w:bCs/>
          <w:i/>
          <w:sz w:val="24"/>
          <w:szCs w:val="24"/>
        </w:rPr>
        <w:t xml:space="preserve">-8 pp, </w:t>
      </w:r>
      <w:r w:rsidR="00A615FF">
        <w:rPr>
          <w:rFonts w:ascii="Times New Roman" w:hAnsi="Times New Roman" w:cs="Times New Roman"/>
          <w:bCs/>
          <w:i/>
          <w:sz w:val="24"/>
          <w:szCs w:val="24"/>
        </w:rPr>
        <w:t>5</w:t>
      </w:r>
      <w:r w:rsidRPr="00A31F71">
        <w:rPr>
          <w:rFonts w:ascii="Times New Roman" w:hAnsi="Times New Roman" w:cs="Times New Roman"/>
          <w:bCs/>
          <w:i/>
          <w:sz w:val="24"/>
          <w:szCs w:val="24"/>
        </w:rPr>
        <w:t>0%</w:t>
      </w:r>
      <w:r w:rsidR="008A536D">
        <w:rPr>
          <w:rFonts w:ascii="Times New Roman" w:hAnsi="Times New Roman" w:cs="Times New Roman"/>
          <w:bCs/>
          <w:i/>
          <w:sz w:val="24"/>
          <w:szCs w:val="24"/>
        </w:rPr>
        <w:t xml:space="preserve"> of grade)</w:t>
      </w:r>
      <w:r w:rsidRPr="00A31F71">
        <w:rPr>
          <w:rFonts w:ascii="Times New Roman" w:hAnsi="Times New Roman" w:cs="Times New Roman"/>
          <w:bCs/>
          <w:i/>
          <w:sz w:val="24"/>
          <w:szCs w:val="24"/>
        </w:rPr>
        <w:t xml:space="preserve"> </w:t>
      </w:r>
    </w:p>
    <w:p w14:paraId="0F94E1CB" w14:textId="77777777" w:rsidR="007D7928" w:rsidRDefault="00A90832" w:rsidP="00A90832">
      <w:pPr>
        <w:jc w:val="both"/>
        <w:rPr>
          <w:rFonts w:ascii="Times New Roman" w:hAnsi="Times New Roman" w:cs="Times New Roman"/>
          <w:sz w:val="24"/>
          <w:szCs w:val="24"/>
        </w:rPr>
      </w:pPr>
      <w:r w:rsidRPr="00A31F71">
        <w:rPr>
          <w:rFonts w:ascii="Times New Roman" w:hAnsi="Times New Roman" w:cs="Times New Roman"/>
          <w:sz w:val="24"/>
          <w:szCs w:val="24"/>
        </w:rPr>
        <w:t>These will be research-based papers on a topic of your choosing, upon consultation with the instructor</w:t>
      </w:r>
      <w:r>
        <w:rPr>
          <w:rFonts w:ascii="Times New Roman" w:hAnsi="Times New Roman" w:cs="Times New Roman"/>
          <w:sz w:val="24"/>
          <w:szCs w:val="24"/>
        </w:rPr>
        <w:t xml:space="preserve">. You </w:t>
      </w:r>
      <w:r w:rsidR="00E50F98">
        <w:rPr>
          <w:rFonts w:ascii="Times New Roman" w:hAnsi="Times New Roman" w:cs="Times New Roman"/>
          <w:sz w:val="24"/>
          <w:szCs w:val="24"/>
        </w:rPr>
        <w:t xml:space="preserve">will </w:t>
      </w:r>
      <w:r w:rsidRPr="00A31F71">
        <w:rPr>
          <w:rFonts w:ascii="Times New Roman" w:hAnsi="Times New Roman" w:cs="Times New Roman"/>
          <w:sz w:val="24"/>
          <w:szCs w:val="24"/>
        </w:rPr>
        <w:t xml:space="preserve">analytically demonstrate your knowledge of an important theme pertaining to the historical evolution helping shape the course of </w:t>
      </w:r>
      <w:r>
        <w:rPr>
          <w:rFonts w:ascii="Times New Roman" w:hAnsi="Times New Roman" w:cs="Times New Roman"/>
          <w:sz w:val="24"/>
          <w:szCs w:val="24"/>
        </w:rPr>
        <w:t xml:space="preserve">the Cold War in </w:t>
      </w:r>
      <w:r w:rsidRPr="00A31F71">
        <w:rPr>
          <w:rFonts w:ascii="Times New Roman" w:hAnsi="Times New Roman" w:cs="Times New Roman"/>
          <w:sz w:val="24"/>
          <w:szCs w:val="24"/>
        </w:rPr>
        <w:t>Latin America</w:t>
      </w:r>
      <w:r>
        <w:rPr>
          <w:rFonts w:ascii="Times New Roman" w:hAnsi="Times New Roman" w:cs="Times New Roman"/>
          <w:sz w:val="24"/>
          <w:szCs w:val="24"/>
        </w:rPr>
        <w:t>.</w:t>
      </w:r>
    </w:p>
    <w:p w14:paraId="5DA6D9BF" w14:textId="77777777" w:rsidR="00A90832" w:rsidRPr="003D1AF8" w:rsidRDefault="007D7928" w:rsidP="00A90832">
      <w:pPr>
        <w:jc w:val="both"/>
        <w:rPr>
          <w:rFonts w:ascii="Times New Roman" w:hAnsi="Times New Roman" w:cs="Times New Roman"/>
          <w:i/>
          <w:sz w:val="24"/>
          <w:szCs w:val="24"/>
        </w:rPr>
      </w:pPr>
      <w:r w:rsidRPr="003D1AF8">
        <w:rPr>
          <w:rFonts w:ascii="Times New Roman" w:hAnsi="Times New Roman" w:cs="Times New Roman"/>
          <w:i/>
          <w:sz w:val="24"/>
          <w:szCs w:val="24"/>
        </w:rPr>
        <w:t xml:space="preserve">** </w:t>
      </w:r>
      <w:r w:rsidR="00A90832" w:rsidRPr="003D1AF8">
        <w:rPr>
          <w:rFonts w:ascii="Times New Roman" w:hAnsi="Times New Roman" w:cs="Times New Roman"/>
          <w:i/>
          <w:sz w:val="24"/>
          <w:szCs w:val="24"/>
        </w:rPr>
        <w:t>Details on these assignments will be provided by the instructor in due time.</w:t>
      </w:r>
    </w:p>
    <w:p w14:paraId="64FC6CA5" w14:textId="77777777" w:rsidR="002E5D37" w:rsidRDefault="002E5D37" w:rsidP="00A90832">
      <w:pPr>
        <w:jc w:val="both"/>
        <w:rPr>
          <w:rFonts w:ascii="Times New Roman" w:hAnsi="Times New Roman" w:cs="Times New Roman"/>
          <w:sz w:val="24"/>
          <w:szCs w:val="24"/>
        </w:rPr>
      </w:pPr>
    </w:p>
    <w:p w14:paraId="42E0E43C" w14:textId="2670A7D8" w:rsidR="00A90832" w:rsidRPr="002E5D37" w:rsidRDefault="00A90832" w:rsidP="00C02D0F">
      <w:pPr>
        <w:keepNext/>
        <w:spacing w:after="0" w:line="360" w:lineRule="auto"/>
        <w:jc w:val="center"/>
        <w:outlineLvl w:val="0"/>
        <w:rPr>
          <w:rFonts w:ascii="Times New Roman" w:eastAsia="Times New Roman" w:hAnsi="Times New Roman" w:cs="Times New Roman"/>
          <w:b/>
          <w:bCs/>
          <w:noProof/>
          <w:sz w:val="28"/>
          <w:szCs w:val="28"/>
          <w:lang w:eastAsia="pt-BR"/>
        </w:rPr>
      </w:pPr>
      <w:r w:rsidRPr="002E5D37">
        <w:rPr>
          <w:rFonts w:ascii="Times New Roman" w:eastAsia="Times New Roman" w:hAnsi="Times New Roman" w:cs="Times New Roman"/>
          <w:b/>
          <w:bCs/>
          <w:noProof/>
          <w:sz w:val="28"/>
          <w:szCs w:val="28"/>
          <w:lang w:eastAsia="pt-BR"/>
        </w:rPr>
        <w:lastRenderedPageBreak/>
        <w:t>Schedule of Classes, Readings, and Activities</w:t>
      </w:r>
    </w:p>
    <w:p w14:paraId="48A0BA06" w14:textId="77777777" w:rsidR="000770CC" w:rsidRPr="006D6644" w:rsidRDefault="000770CC" w:rsidP="00A90832">
      <w:pPr>
        <w:spacing w:line="240" w:lineRule="auto"/>
        <w:rPr>
          <w:rFonts w:ascii="Times New Roman" w:hAnsi="Times New Roman" w:cs="Times New Roman"/>
          <w:sz w:val="16"/>
          <w:szCs w:val="16"/>
        </w:rPr>
      </w:pPr>
    </w:p>
    <w:p w14:paraId="590D450E" w14:textId="61BA0A67" w:rsidR="00A90832" w:rsidRPr="00F33EF6" w:rsidRDefault="00A90832" w:rsidP="00A90832">
      <w:pPr>
        <w:spacing w:line="240" w:lineRule="auto"/>
        <w:rPr>
          <w:rFonts w:ascii="Times New Roman" w:hAnsi="Times New Roman" w:cs="Times New Roman"/>
          <w:b/>
          <w:bCs/>
          <w:iCs/>
          <w:sz w:val="24"/>
          <w:szCs w:val="24"/>
        </w:rPr>
      </w:pPr>
      <w:r w:rsidRPr="00F33EF6">
        <w:rPr>
          <w:rFonts w:ascii="Times New Roman" w:hAnsi="Times New Roman" w:cs="Times New Roman"/>
          <w:b/>
          <w:bCs/>
          <w:iCs/>
          <w:sz w:val="24"/>
          <w:szCs w:val="24"/>
        </w:rPr>
        <w:t xml:space="preserve">Personal Introductions &amp; Initial Look </w:t>
      </w:r>
      <w:r w:rsidR="008821A8" w:rsidRPr="00F33EF6">
        <w:rPr>
          <w:rFonts w:ascii="Times New Roman" w:hAnsi="Times New Roman" w:cs="Times New Roman"/>
          <w:b/>
          <w:bCs/>
          <w:iCs/>
          <w:sz w:val="24"/>
          <w:szCs w:val="24"/>
        </w:rPr>
        <w:t>(21/09/22)</w:t>
      </w:r>
    </w:p>
    <w:p w14:paraId="6D1F11DC" w14:textId="77777777" w:rsidR="00125A4A" w:rsidRPr="000B5883" w:rsidRDefault="00A90832" w:rsidP="00094F01">
      <w:pPr>
        <w:pStyle w:val="ListParagraph"/>
        <w:numPr>
          <w:ilvl w:val="0"/>
          <w:numId w:val="2"/>
        </w:numPr>
        <w:rPr>
          <w:rFonts w:ascii="Times New Roman" w:hAnsi="Times New Roman" w:cs="Times New Roman"/>
          <w:sz w:val="24"/>
          <w:szCs w:val="24"/>
        </w:rPr>
      </w:pPr>
      <w:r w:rsidRPr="00302DD6">
        <w:rPr>
          <w:rFonts w:ascii="Times New Roman" w:hAnsi="Times New Roman" w:cs="Times New Roman"/>
          <w:sz w:val="24"/>
          <w:szCs w:val="24"/>
        </w:rPr>
        <w:t>Brands</w:t>
      </w:r>
      <w:r w:rsidRPr="00302DD6">
        <w:rPr>
          <w:rFonts w:ascii="Times New Roman" w:hAnsi="Times New Roman" w:cs="Times New Roman"/>
          <w:i/>
          <w:sz w:val="24"/>
          <w:szCs w:val="24"/>
        </w:rPr>
        <w:t>, Introduction</w:t>
      </w:r>
      <w:r>
        <w:rPr>
          <w:rFonts w:ascii="Times New Roman" w:hAnsi="Times New Roman" w:cs="Times New Roman"/>
          <w:i/>
          <w:sz w:val="24"/>
          <w:szCs w:val="24"/>
        </w:rPr>
        <w:t xml:space="preserve"> </w:t>
      </w:r>
      <w:r w:rsidR="004B0716">
        <w:rPr>
          <w:rFonts w:ascii="Times New Roman" w:hAnsi="Times New Roman" w:cs="Times New Roman"/>
          <w:i/>
          <w:sz w:val="24"/>
          <w:szCs w:val="24"/>
        </w:rPr>
        <w:t xml:space="preserve">and Chapter 1 </w:t>
      </w:r>
    </w:p>
    <w:p w14:paraId="5BFD14B7" w14:textId="77777777" w:rsidR="000B5883" w:rsidRPr="003F4A10" w:rsidRDefault="000B5883" w:rsidP="00094F01">
      <w:pPr>
        <w:pStyle w:val="ListParagraph"/>
        <w:numPr>
          <w:ilvl w:val="0"/>
          <w:numId w:val="2"/>
        </w:numPr>
        <w:rPr>
          <w:rFonts w:ascii="Times New Roman" w:hAnsi="Times New Roman" w:cs="Times New Roman"/>
          <w:sz w:val="24"/>
          <w:szCs w:val="24"/>
        </w:rPr>
      </w:pPr>
      <w:r w:rsidRPr="00302DD6">
        <w:rPr>
          <w:rFonts w:ascii="Times New Roman" w:hAnsi="Times New Roman" w:cs="Times New Roman"/>
          <w:sz w:val="24"/>
          <w:szCs w:val="24"/>
        </w:rPr>
        <w:t xml:space="preserve">Pinneo, </w:t>
      </w:r>
      <w:r w:rsidRPr="00302DD6">
        <w:rPr>
          <w:rFonts w:ascii="Times New Roman" w:hAnsi="Times New Roman" w:cs="Times New Roman"/>
          <w:i/>
          <w:sz w:val="24"/>
          <w:szCs w:val="24"/>
        </w:rPr>
        <w:t>Recent Cold War Studies</w:t>
      </w:r>
      <w:r w:rsidRPr="00302DD6">
        <w:rPr>
          <w:rFonts w:ascii="Times New Roman" w:hAnsi="Times New Roman" w:cs="Times New Roman"/>
          <w:sz w:val="24"/>
          <w:szCs w:val="24"/>
        </w:rPr>
        <w:t xml:space="preserve"> (</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r w:rsidRPr="00302DD6">
        <w:rPr>
          <w:rFonts w:ascii="Times New Roman" w:hAnsi="Times New Roman" w:cs="Times New Roman"/>
          <w:i/>
          <w:sz w:val="24"/>
          <w:szCs w:val="24"/>
        </w:rPr>
        <w:t xml:space="preserve"> </w:t>
      </w:r>
    </w:p>
    <w:p w14:paraId="17108A9F" w14:textId="77777777" w:rsidR="000770CC" w:rsidRDefault="000770CC"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70A2BCF1" w14:textId="77777777" w:rsidR="0088290F" w:rsidRDefault="0088290F"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2E3758D2" w14:textId="77777777" w:rsidR="00F06398" w:rsidRPr="00F06398" w:rsidRDefault="00F06398"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1C574017" w14:textId="09E2E4CB" w:rsidR="00A90832" w:rsidRPr="00F33EF6" w:rsidRDefault="000F6B1A"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b/>
          <w:bCs/>
          <w:iCs/>
          <w:noProof/>
          <w:sz w:val="24"/>
          <w:szCs w:val="24"/>
        </w:rPr>
      </w:pPr>
      <w:r w:rsidRPr="00F33EF6">
        <w:rPr>
          <w:rFonts w:ascii="Times New Roman" w:eastAsia="Times New Roman" w:hAnsi="Times New Roman" w:cs="Times New Roman"/>
          <w:b/>
          <w:bCs/>
          <w:iCs/>
          <w:noProof/>
          <w:sz w:val="24"/>
          <w:szCs w:val="24"/>
        </w:rPr>
        <w:t xml:space="preserve">Possible Frames of </w:t>
      </w:r>
      <w:r w:rsidR="00A90832" w:rsidRPr="00F33EF6">
        <w:rPr>
          <w:rFonts w:ascii="Times New Roman" w:eastAsia="Times New Roman" w:hAnsi="Times New Roman" w:cs="Times New Roman"/>
          <w:b/>
          <w:bCs/>
          <w:iCs/>
          <w:noProof/>
          <w:sz w:val="24"/>
          <w:szCs w:val="24"/>
        </w:rPr>
        <w:t>Analysis</w:t>
      </w:r>
      <w:r w:rsidR="00F33EF6">
        <w:rPr>
          <w:rFonts w:ascii="Times New Roman" w:eastAsia="Times New Roman" w:hAnsi="Times New Roman" w:cs="Times New Roman"/>
          <w:b/>
          <w:bCs/>
          <w:iCs/>
          <w:noProof/>
          <w:sz w:val="24"/>
          <w:szCs w:val="24"/>
        </w:rPr>
        <w:t xml:space="preserve"> – I </w:t>
      </w:r>
      <w:r w:rsidR="008821A8" w:rsidRPr="00F33EF6">
        <w:rPr>
          <w:rFonts w:ascii="Times New Roman" w:eastAsia="Times New Roman" w:hAnsi="Times New Roman" w:cs="Times New Roman"/>
          <w:b/>
          <w:bCs/>
          <w:iCs/>
          <w:noProof/>
          <w:sz w:val="24"/>
          <w:szCs w:val="24"/>
        </w:rPr>
        <w:t>(28/09/22)</w:t>
      </w:r>
      <w:r w:rsidR="00685EDA" w:rsidRPr="00F33EF6">
        <w:rPr>
          <w:rFonts w:ascii="Times New Roman" w:eastAsia="Times New Roman" w:hAnsi="Times New Roman" w:cs="Times New Roman"/>
          <w:b/>
          <w:bCs/>
          <w:iCs/>
          <w:noProof/>
          <w:sz w:val="24"/>
          <w:szCs w:val="24"/>
        </w:rPr>
        <w:t xml:space="preserve"> </w:t>
      </w:r>
    </w:p>
    <w:p w14:paraId="5A4276FD" w14:textId="77777777" w:rsidR="00662DF0" w:rsidRPr="00125A4A" w:rsidRDefault="00662DF0" w:rsidP="00662DF0">
      <w:pPr>
        <w:pStyle w:val="ListParagraph"/>
        <w:numPr>
          <w:ilvl w:val="0"/>
          <w:numId w:val="2"/>
        </w:numPr>
        <w:spacing w:line="360" w:lineRule="auto"/>
        <w:rPr>
          <w:rFonts w:ascii="Times New Roman" w:hAnsi="Times New Roman" w:cs="Times New Roman"/>
          <w:i/>
          <w:sz w:val="24"/>
          <w:szCs w:val="24"/>
        </w:rPr>
      </w:pPr>
      <w:r>
        <w:rPr>
          <w:rFonts w:ascii="Times New Roman" w:hAnsi="Times New Roman" w:cs="Times New Roman"/>
          <w:sz w:val="24"/>
          <w:szCs w:val="24"/>
        </w:rPr>
        <w:t xml:space="preserve">Dominguez, </w:t>
      </w:r>
      <w:r>
        <w:rPr>
          <w:rFonts w:ascii="Times New Roman" w:hAnsi="Times New Roman" w:cs="Times New Roman"/>
          <w:i/>
          <w:sz w:val="24"/>
          <w:szCs w:val="24"/>
        </w:rPr>
        <w:t xml:space="preserve">US in Latin America in the Cold War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p>
    <w:p w14:paraId="42DBB06F" w14:textId="77777777" w:rsidR="000B5883" w:rsidRDefault="000B5883" w:rsidP="000B588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Westad, </w:t>
      </w:r>
      <w:r>
        <w:rPr>
          <w:rFonts w:ascii="Times New Roman" w:hAnsi="Times New Roman" w:cs="Times New Roman"/>
          <w:i/>
          <w:sz w:val="24"/>
          <w:szCs w:val="24"/>
        </w:rPr>
        <w:t xml:space="preserve">Intro, Chapters 1 and 2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Pr>
          <w:rFonts w:ascii="Times New Roman" w:hAnsi="Times New Roman" w:cs="Times New Roman"/>
          <w:i/>
          <w:sz w:val="24"/>
          <w:szCs w:val="24"/>
        </w:rPr>
        <w:t>s</w:t>
      </w:r>
      <w:r w:rsidRPr="00302DD6">
        <w:rPr>
          <w:rFonts w:ascii="Times New Roman" w:hAnsi="Times New Roman" w:cs="Times New Roman"/>
          <w:sz w:val="24"/>
          <w:szCs w:val="24"/>
        </w:rPr>
        <w:t>)</w:t>
      </w:r>
    </w:p>
    <w:p w14:paraId="010C7B14" w14:textId="02F33282" w:rsidR="000770CC" w:rsidRDefault="000770CC"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46E5618B" w14:textId="77777777" w:rsidR="000126D9" w:rsidRDefault="000126D9"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56DA5F31" w14:textId="77777777" w:rsidR="0088290F" w:rsidRDefault="0088290F"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1282CC19" w14:textId="77777777" w:rsidR="00F06398" w:rsidRPr="00F06398" w:rsidRDefault="00F06398"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3EDC8C3C" w14:textId="327D8BD5" w:rsidR="0075553E" w:rsidRPr="00F33EF6" w:rsidRDefault="00F33EF6"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 xml:space="preserve">Possible </w:t>
      </w:r>
      <w:r w:rsidR="0075553E" w:rsidRPr="00F33EF6">
        <w:rPr>
          <w:rFonts w:ascii="Times New Roman" w:eastAsia="Times New Roman" w:hAnsi="Times New Roman" w:cs="Times New Roman"/>
          <w:b/>
          <w:bCs/>
          <w:iCs/>
          <w:noProof/>
          <w:sz w:val="24"/>
          <w:szCs w:val="24"/>
        </w:rPr>
        <w:t xml:space="preserve">Frames of Analysis </w:t>
      </w:r>
      <w:r>
        <w:rPr>
          <w:rFonts w:ascii="Times New Roman" w:eastAsia="Times New Roman" w:hAnsi="Times New Roman" w:cs="Times New Roman"/>
          <w:b/>
          <w:bCs/>
          <w:iCs/>
          <w:noProof/>
          <w:sz w:val="24"/>
          <w:szCs w:val="24"/>
        </w:rPr>
        <w:t xml:space="preserve">– II </w:t>
      </w:r>
      <w:r w:rsidR="003643BB" w:rsidRPr="00F33EF6">
        <w:rPr>
          <w:rFonts w:ascii="Times New Roman" w:eastAsia="Times New Roman" w:hAnsi="Times New Roman" w:cs="Times New Roman"/>
          <w:b/>
          <w:bCs/>
          <w:iCs/>
          <w:noProof/>
          <w:sz w:val="24"/>
          <w:szCs w:val="24"/>
        </w:rPr>
        <w:t>(5/10/22)</w:t>
      </w:r>
    </w:p>
    <w:p w14:paraId="2DFCB9A2" w14:textId="77777777" w:rsidR="00662DF0" w:rsidRPr="00284884" w:rsidRDefault="00662DF0" w:rsidP="00662DF0">
      <w:pPr>
        <w:pStyle w:val="ListParagraph"/>
        <w:numPr>
          <w:ilvl w:val="0"/>
          <w:numId w:val="2"/>
        </w:numPr>
        <w:spacing w:line="360" w:lineRule="auto"/>
        <w:rPr>
          <w:rFonts w:ascii="Times New Roman" w:hAnsi="Times New Roman" w:cs="Times New Roman"/>
          <w:i/>
          <w:sz w:val="24"/>
          <w:szCs w:val="24"/>
        </w:rPr>
      </w:pPr>
      <w:r>
        <w:rPr>
          <w:rFonts w:ascii="Times New Roman" w:hAnsi="Times New Roman" w:cs="Times New Roman"/>
          <w:sz w:val="24"/>
          <w:szCs w:val="24"/>
        </w:rPr>
        <w:t xml:space="preserve">Field, </w:t>
      </w:r>
      <w:r w:rsidRPr="00125A4A">
        <w:rPr>
          <w:rFonts w:ascii="Times New Roman" w:hAnsi="Times New Roman" w:cs="Times New Roman"/>
          <w:i/>
          <w:sz w:val="24"/>
          <w:szCs w:val="24"/>
        </w:rPr>
        <w:t>US and the Cold War in Latin America</w:t>
      </w:r>
      <w:r>
        <w:rPr>
          <w:rFonts w:ascii="Times New Roman" w:hAnsi="Times New Roman" w:cs="Times New Roman"/>
          <w:i/>
          <w:sz w:val="24"/>
          <w:szCs w:val="24"/>
        </w:rPr>
        <w:t xml:space="preserve">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p>
    <w:p w14:paraId="536A3B8A" w14:textId="77777777" w:rsidR="006A51BA" w:rsidRDefault="006A51BA" w:rsidP="00094F01">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Friedman, </w:t>
      </w:r>
      <w:r w:rsidRPr="00125A4A">
        <w:rPr>
          <w:rFonts w:ascii="Times New Roman" w:hAnsi="Times New Roman" w:cs="Times New Roman"/>
          <w:i/>
          <w:sz w:val="24"/>
          <w:szCs w:val="24"/>
        </w:rPr>
        <w:t>Retiring the Puppets, Bringing Latin America Back In</w:t>
      </w:r>
      <w:r>
        <w:rPr>
          <w:rFonts w:ascii="Times New Roman" w:hAnsi="Times New Roman" w:cs="Times New Roman"/>
          <w:i/>
          <w:sz w:val="24"/>
          <w:szCs w:val="24"/>
        </w:rPr>
        <w:t xml:space="preserve">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p>
    <w:p w14:paraId="2D7B061C" w14:textId="68DBF3CD" w:rsidR="000B5883" w:rsidRDefault="000B5883"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5924FC4D" w14:textId="77777777" w:rsidR="000126D9" w:rsidRDefault="000126D9"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63A62601" w14:textId="77777777" w:rsidR="0088290F" w:rsidRDefault="0088290F"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780CD94A" w14:textId="77777777" w:rsidR="0002060B" w:rsidRPr="0002060B" w:rsidRDefault="0002060B"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16"/>
          <w:szCs w:val="16"/>
        </w:rPr>
      </w:pPr>
    </w:p>
    <w:p w14:paraId="1FF8DF6D" w14:textId="4A50CF22" w:rsidR="00A90832" w:rsidRPr="00F33EF6" w:rsidRDefault="00A90832"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b/>
          <w:bCs/>
          <w:iCs/>
          <w:noProof/>
          <w:sz w:val="24"/>
          <w:szCs w:val="24"/>
        </w:rPr>
      </w:pPr>
      <w:r w:rsidRPr="00F33EF6">
        <w:rPr>
          <w:rFonts w:ascii="Times New Roman" w:eastAsia="Times New Roman" w:hAnsi="Times New Roman" w:cs="Times New Roman"/>
          <w:b/>
          <w:bCs/>
          <w:iCs/>
          <w:noProof/>
          <w:sz w:val="24"/>
          <w:szCs w:val="24"/>
        </w:rPr>
        <w:t>Early Years</w:t>
      </w:r>
      <w:r w:rsidR="003643BB" w:rsidRPr="00F33EF6">
        <w:rPr>
          <w:rFonts w:ascii="Times New Roman" w:eastAsia="Times New Roman" w:hAnsi="Times New Roman" w:cs="Times New Roman"/>
          <w:b/>
          <w:bCs/>
          <w:iCs/>
          <w:noProof/>
          <w:sz w:val="24"/>
          <w:szCs w:val="24"/>
        </w:rPr>
        <w:t xml:space="preserve"> (12/10/22)</w:t>
      </w:r>
    </w:p>
    <w:p w14:paraId="29A00FAC" w14:textId="67C86888" w:rsidR="00F533FD" w:rsidRPr="00125A4A" w:rsidRDefault="00F533FD" w:rsidP="00F533FD">
      <w:pPr>
        <w:pStyle w:val="ListParagraph"/>
        <w:numPr>
          <w:ilvl w:val="0"/>
          <w:numId w:val="2"/>
        </w:numPr>
        <w:rPr>
          <w:rFonts w:ascii="Times New Roman" w:hAnsi="Times New Roman" w:cs="Times New Roman"/>
          <w:sz w:val="24"/>
          <w:szCs w:val="24"/>
        </w:rPr>
      </w:pPr>
      <w:r w:rsidRPr="00125A4A">
        <w:rPr>
          <w:rFonts w:ascii="Times New Roman" w:hAnsi="Times New Roman" w:cs="Times New Roman"/>
          <w:sz w:val="24"/>
          <w:szCs w:val="24"/>
        </w:rPr>
        <w:t xml:space="preserve">Bethell and Roxborough, </w:t>
      </w:r>
      <w:r w:rsidRPr="00125A4A">
        <w:rPr>
          <w:rFonts w:ascii="Times New Roman" w:hAnsi="Times New Roman" w:cs="Times New Roman"/>
          <w:i/>
          <w:sz w:val="24"/>
          <w:szCs w:val="24"/>
        </w:rPr>
        <w:t xml:space="preserve">Latin America </w:t>
      </w:r>
      <w:r w:rsidR="000E03A3">
        <w:rPr>
          <w:rFonts w:ascii="Times New Roman" w:hAnsi="Times New Roman" w:cs="Times New Roman"/>
          <w:i/>
          <w:sz w:val="24"/>
          <w:szCs w:val="24"/>
        </w:rPr>
        <w:t xml:space="preserve">between the Second World War and the Cold War </w:t>
      </w:r>
      <w:r w:rsidRPr="00125A4A">
        <w:rPr>
          <w:rFonts w:ascii="Times New Roman" w:hAnsi="Times New Roman" w:cs="Times New Roman"/>
          <w:sz w:val="24"/>
          <w:szCs w:val="24"/>
        </w:rPr>
        <w:t>(</w:t>
      </w:r>
      <w:r w:rsidRPr="00125A4A">
        <w:rPr>
          <w:rFonts w:ascii="Times New Roman" w:hAnsi="Times New Roman" w:cs="Times New Roman"/>
          <w:i/>
          <w:sz w:val="24"/>
          <w:szCs w:val="24"/>
        </w:rPr>
        <w:t>extra</w:t>
      </w:r>
      <w:r>
        <w:rPr>
          <w:rFonts w:ascii="Times New Roman" w:hAnsi="Times New Roman" w:cs="Times New Roman"/>
          <w:i/>
          <w:sz w:val="24"/>
          <w:szCs w:val="24"/>
        </w:rPr>
        <w:t xml:space="preserve"> reading</w:t>
      </w:r>
      <w:r w:rsidRPr="00125A4A">
        <w:rPr>
          <w:rFonts w:ascii="Times New Roman" w:hAnsi="Times New Roman" w:cs="Times New Roman"/>
          <w:sz w:val="24"/>
          <w:szCs w:val="24"/>
        </w:rPr>
        <w:t>)</w:t>
      </w:r>
    </w:p>
    <w:p w14:paraId="7C86005D" w14:textId="77777777" w:rsidR="00125A4A" w:rsidRPr="001B523E" w:rsidRDefault="00A90832" w:rsidP="00094F01">
      <w:pPr>
        <w:pStyle w:val="ListParagraph"/>
        <w:numPr>
          <w:ilvl w:val="0"/>
          <w:numId w:val="2"/>
        </w:numPr>
        <w:rPr>
          <w:rFonts w:ascii="Times New Roman" w:eastAsia="Times New Roman" w:hAnsi="Times New Roman" w:cs="Times New Roman"/>
          <w:noProof/>
          <w:sz w:val="24"/>
          <w:szCs w:val="24"/>
        </w:rPr>
      </w:pPr>
      <w:r w:rsidRPr="003E69E0">
        <w:rPr>
          <w:rFonts w:ascii="Times New Roman" w:hAnsi="Times New Roman" w:cs="Times New Roman"/>
          <w:sz w:val="24"/>
          <w:szCs w:val="24"/>
        </w:rPr>
        <w:t>Rabe</w:t>
      </w:r>
      <w:r w:rsidRPr="00A50DAF">
        <w:rPr>
          <w:rFonts w:ascii="Times New Roman" w:hAnsi="Times New Roman" w:cs="Times New Roman"/>
          <w:i/>
          <w:sz w:val="24"/>
          <w:szCs w:val="24"/>
        </w:rPr>
        <w:t>,</w:t>
      </w:r>
      <w:r w:rsidR="00FD23F8">
        <w:rPr>
          <w:rFonts w:ascii="Times New Roman" w:hAnsi="Times New Roman" w:cs="Times New Roman"/>
          <w:i/>
          <w:sz w:val="24"/>
          <w:szCs w:val="24"/>
        </w:rPr>
        <w:t xml:space="preserve"> </w:t>
      </w:r>
      <w:r w:rsidR="00FD23F8" w:rsidRPr="00125A4A">
        <w:rPr>
          <w:rFonts w:ascii="Times New Roman" w:hAnsi="Times New Roman" w:cs="Times New Roman"/>
          <w:i/>
          <w:sz w:val="24"/>
          <w:szCs w:val="24"/>
        </w:rPr>
        <w:t>Chapters</w:t>
      </w:r>
      <w:r w:rsidR="00FD23F8">
        <w:rPr>
          <w:rFonts w:ascii="Times New Roman" w:hAnsi="Times New Roman" w:cs="Times New Roman"/>
          <w:i/>
          <w:sz w:val="24"/>
          <w:szCs w:val="24"/>
        </w:rPr>
        <w:t xml:space="preserve"> 1</w:t>
      </w:r>
      <w:r w:rsidR="00EF1179">
        <w:rPr>
          <w:rFonts w:ascii="Times New Roman" w:hAnsi="Times New Roman" w:cs="Times New Roman"/>
          <w:i/>
          <w:sz w:val="24"/>
          <w:szCs w:val="24"/>
        </w:rPr>
        <w:t xml:space="preserve"> and </w:t>
      </w:r>
      <w:r w:rsidR="00FD23F8" w:rsidRPr="00125A4A">
        <w:rPr>
          <w:rFonts w:ascii="Times New Roman" w:hAnsi="Times New Roman" w:cs="Times New Roman"/>
          <w:i/>
          <w:sz w:val="24"/>
          <w:szCs w:val="24"/>
        </w:rPr>
        <w:t>2</w:t>
      </w:r>
    </w:p>
    <w:p w14:paraId="25B459C8" w14:textId="7AF00756" w:rsidR="0088290F" w:rsidRPr="00CF205A" w:rsidRDefault="0088290F" w:rsidP="00A90832">
      <w:pPr>
        <w:spacing w:line="240" w:lineRule="auto"/>
        <w:rPr>
          <w:rFonts w:ascii="Times New Roman" w:hAnsi="Times New Roman" w:cs="Times New Roman"/>
          <w:sz w:val="16"/>
          <w:szCs w:val="16"/>
        </w:rPr>
      </w:pPr>
    </w:p>
    <w:p w14:paraId="655667A0" w14:textId="77777777" w:rsidR="000126D9" w:rsidRPr="00865560" w:rsidRDefault="000126D9" w:rsidP="00A90832">
      <w:pPr>
        <w:spacing w:line="240" w:lineRule="auto"/>
        <w:rPr>
          <w:rFonts w:ascii="Times New Roman" w:hAnsi="Times New Roman" w:cs="Times New Roman"/>
          <w:sz w:val="20"/>
          <w:szCs w:val="20"/>
        </w:rPr>
      </w:pPr>
    </w:p>
    <w:p w14:paraId="12E510CC" w14:textId="156A2760" w:rsidR="00A90832" w:rsidRPr="00F33EF6" w:rsidRDefault="00A90832" w:rsidP="00A90832">
      <w:pPr>
        <w:spacing w:line="240" w:lineRule="auto"/>
        <w:rPr>
          <w:rFonts w:ascii="Times New Roman" w:hAnsi="Times New Roman" w:cs="Times New Roman"/>
          <w:b/>
          <w:bCs/>
          <w:iCs/>
          <w:sz w:val="24"/>
          <w:szCs w:val="24"/>
        </w:rPr>
      </w:pPr>
      <w:r w:rsidRPr="00F33EF6">
        <w:rPr>
          <w:rFonts w:ascii="Times New Roman" w:hAnsi="Times New Roman" w:cs="Times New Roman"/>
          <w:b/>
          <w:bCs/>
          <w:iCs/>
          <w:sz w:val="24"/>
          <w:szCs w:val="24"/>
        </w:rPr>
        <w:t>The Radicalization – part I</w:t>
      </w:r>
      <w:r w:rsidR="003643BB" w:rsidRPr="00F33EF6">
        <w:rPr>
          <w:rFonts w:ascii="Times New Roman" w:hAnsi="Times New Roman" w:cs="Times New Roman"/>
          <w:b/>
          <w:bCs/>
          <w:iCs/>
          <w:sz w:val="24"/>
          <w:szCs w:val="24"/>
        </w:rPr>
        <w:t xml:space="preserve"> (19/10/22)</w:t>
      </w:r>
    </w:p>
    <w:p w14:paraId="78C20BFE" w14:textId="77777777" w:rsidR="00EF1179" w:rsidRDefault="00EF1179" w:rsidP="00EF1179">
      <w:pPr>
        <w:pStyle w:val="ListParagraph"/>
        <w:numPr>
          <w:ilvl w:val="0"/>
          <w:numId w:val="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31F71">
        <w:rPr>
          <w:rFonts w:ascii="Times New Roman" w:hAnsi="Times New Roman" w:cs="Times New Roman"/>
          <w:sz w:val="24"/>
          <w:szCs w:val="24"/>
        </w:rPr>
        <w:t xml:space="preserve">Brands, </w:t>
      </w:r>
      <w:r w:rsidRPr="00613406">
        <w:rPr>
          <w:rFonts w:ascii="Times New Roman" w:hAnsi="Times New Roman" w:cs="Times New Roman"/>
          <w:i/>
          <w:sz w:val="24"/>
          <w:szCs w:val="24"/>
        </w:rPr>
        <w:t>Chapter</w:t>
      </w:r>
      <w:r>
        <w:rPr>
          <w:rFonts w:ascii="Times New Roman" w:hAnsi="Times New Roman" w:cs="Times New Roman"/>
          <w:i/>
          <w:sz w:val="24"/>
          <w:szCs w:val="24"/>
        </w:rPr>
        <w:t>s</w:t>
      </w:r>
      <w:r w:rsidRPr="00613406">
        <w:rPr>
          <w:rFonts w:ascii="Times New Roman" w:hAnsi="Times New Roman" w:cs="Times New Roman"/>
          <w:i/>
          <w:sz w:val="24"/>
          <w:szCs w:val="24"/>
        </w:rPr>
        <w:t xml:space="preserve"> 2 and 3</w:t>
      </w:r>
    </w:p>
    <w:p w14:paraId="4752FDB8" w14:textId="77777777" w:rsidR="00A95BD2" w:rsidRPr="001B523E" w:rsidRDefault="00A95BD2" w:rsidP="00A95BD2">
      <w:pPr>
        <w:pStyle w:val="ListParagraph"/>
        <w:numPr>
          <w:ilvl w:val="0"/>
          <w:numId w:val="2"/>
        </w:numPr>
        <w:rPr>
          <w:rFonts w:ascii="Times New Roman" w:eastAsia="Times New Roman" w:hAnsi="Times New Roman" w:cs="Times New Roman"/>
          <w:noProof/>
          <w:sz w:val="24"/>
          <w:szCs w:val="24"/>
        </w:rPr>
      </w:pPr>
      <w:r w:rsidRPr="003E69E0">
        <w:rPr>
          <w:rFonts w:ascii="Times New Roman" w:hAnsi="Times New Roman" w:cs="Times New Roman"/>
          <w:sz w:val="24"/>
          <w:szCs w:val="24"/>
        </w:rPr>
        <w:t>Rabe</w:t>
      </w:r>
      <w:r w:rsidRPr="00A50DAF">
        <w:rPr>
          <w:rFonts w:ascii="Times New Roman" w:hAnsi="Times New Roman" w:cs="Times New Roman"/>
          <w:i/>
          <w:sz w:val="24"/>
          <w:szCs w:val="24"/>
        </w:rPr>
        <w:t>,</w:t>
      </w:r>
      <w:r>
        <w:rPr>
          <w:rFonts w:ascii="Times New Roman" w:hAnsi="Times New Roman" w:cs="Times New Roman"/>
          <w:i/>
          <w:sz w:val="24"/>
          <w:szCs w:val="24"/>
        </w:rPr>
        <w:t xml:space="preserve"> </w:t>
      </w:r>
      <w:r w:rsidRPr="00125A4A">
        <w:rPr>
          <w:rFonts w:ascii="Times New Roman" w:hAnsi="Times New Roman" w:cs="Times New Roman"/>
          <w:i/>
          <w:sz w:val="24"/>
          <w:szCs w:val="24"/>
        </w:rPr>
        <w:t>Chapter</w:t>
      </w:r>
      <w:r w:rsidR="00EF1179">
        <w:rPr>
          <w:rFonts w:ascii="Times New Roman" w:hAnsi="Times New Roman" w:cs="Times New Roman"/>
          <w:i/>
          <w:sz w:val="24"/>
          <w:szCs w:val="24"/>
        </w:rPr>
        <w:t>s</w:t>
      </w:r>
      <w:r>
        <w:rPr>
          <w:rFonts w:ascii="Times New Roman" w:hAnsi="Times New Roman" w:cs="Times New Roman"/>
          <w:i/>
          <w:sz w:val="24"/>
          <w:szCs w:val="24"/>
        </w:rPr>
        <w:t xml:space="preserve"> </w:t>
      </w:r>
      <w:r w:rsidR="00EF1179">
        <w:rPr>
          <w:rFonts w:ascii="Times New Roman" w:hAnsi="Times New Roman" w:cs="Times New Roman"/>
          <w:i/>
          <w:sz w:val="24"/>
          <w:szCs w:val="24"/>
        </w:rPr>
        <w:t xml:space="preserve">3 and </w:t>
      </w:r>
      <w:r>
        <w:rPr>
          <w:rFonts w:ascii="Times New Roman" w:hAnsi="Times New Roman" w:cs="Times New Roman"/>
          <w:i/>
          <w:sz w:val="24"/>
          <w:szCs w:val="24"/>
        </w:rPr>
        <w:t>4</w:t>
      </w:r>
    </w:p>
    <w:p w14:paraId="43DA2366" w14:textId="1AF3A82D" w:rsidR="00FB7E66" w:rsidRDefault="00FB7E66" w:rsidP="00A90832">
      <w:pPr>
        <w:spacing w:line="360" w:lineRule="auto"/>
        <w:rPr>
          <w:rFonts w:ascii="Times New Roman" w:hAnsi="Times New Roman" w:cs="Times New Roman"/>
          <w:sz w:val="16"/>
          <w:szCs w:val="16"/>
        </w:rPr>
      </w:pPr>
    </w:p>
    <w:p w14:paraId="108781FF" w14:textId="77777777" w:rsidR="00CF205A" w:rsidRPr="005B3A45" w:rsidRDefault="00CF205A" w:rsidP="00A90832">
      <w:pPr>
        <w:spacing w:line="360" w:lineRule="auto"/>
        <w:rPr>
          <w:rFonts w:ascii="Times New Roman" w:hAnsi="Times New Roman" w:cs="Times New Roman"/>
          <w:sz w:val="16"/>
          <w:szCs w:val="16"/>
        </w:rPr>
      </w:pPr>
    </w:p>
    <w:p w14:paraId="67586CB5" w14:textId="24753BCF" w:rsidR="00A90832" w:rsidRPr="00F33EF6" w:rsidRDefault="005F498F" w:rsidP="00A90832">
      <w:pPr>
        <w:spacing w:line="360" w:lineRule="auto"/>
        <w:rPr>
          <w:rFonts w:ascii="Times New Roman" w:hAnsi="Times New Roman" w:cs="Times New Roman"/>
          <w:b/>
          <w:bCs/>
          <w:iCs/>
          <w:sz w:val="24"/>
          <w:szCs w:val="24"/>
        </w:rPr>
      </w:pPr>
      <w:r w:rsidRPr="00F33EF6">
        <w:rPr>
          <w:rFonts w:ascii="Times New Roman" w:hAnsi="Times New Roman" w:cs="Times New Roman"/>
          <w:b/>
          <w:bCs/>
          <w:iCs/>
          <w:sz w:val="24"/>
          <w:szCs w:val="24"/>
        </w:rPr>
        <w:t>Possible Counterpoints</w:t>
      </w:r>
      <w:r w:rsidR="00DB1CF9" w:rsidRPr="00F33EF6">
        <w:rPr>
          <w:rFonts w:ascii="Times New Roman" w:hAnsi="Times New Roman" w:cs="Times New Roman"/>
          <w:b/>
          <w:bCs/>
          <w:iCs/>
          <w:sz w:val="24"/>
          <w:szCs w:val="24"/>
        </w:rPr>
        <w:t>?</w:t>
      </w:r>
      <w:r w:rsidR="003643BB" w:rsidRPr="00F33EF6">
        <w:rPr>
          <w:rFonts w:ascii="Times New Roman" w:hAnsi="Times New Roman" w:cs="Times New Roman"/>
          <w:b/>
          <w:bCs/>
          <w:iCs/>
          <w:sz w:val="24"/>
          <w:szCs w:val="24"/>
        </w:rPr>
        <w:t xml:space="preserve"> (</w:t>
      </w:r>
      <w:r w:rsidR="00CC1552" w:rsidRPr="00F33EF6">
        <w:rPr>
          <w:rFonts w:ascii="Times New Roman" w:hAnsi="Times New Roman" w:cs="Times New Roman"/>
          <w:b/>
          <w:bCs/>
          <w:iCs/>
          <w:sz w:val="24"/>
          <w:szCs w:val="24"/>
        </w:rPr>
        <w:t>2/11/22)</w:t>
      </w:r>
    </w:p>
    <w:p w14:paraId="464F4554" w14:textId="77777777" w:rsidR="005F498F" w:rsidRPr="00EB331A" w:rsidRDefault="005F498F" w:rsidP="005F498F">
      <w:pPr>
        <w:pStyle w:val="ListParagraph"/>
        <w:numPr>
          <w:ilvl w:val="0"/>
          <w:numId w:val="2"/>
        </w:numPr>
        <w:rPr>
          <w:rFonts w:ascii="Times New Roman" w:hAnsi="Times New Roman" w:cs="Times New Roman"/>
          <w:sz w:val="24"/>
          <w:szCs w:val="24"/>
        </w:rPr>
      </w:pPr>
      <w:r w:rsidRPr="007E0D8A">
        <w:rPr>
          <w:rFonts w:ascii="Times New Roman" w:hAnsi="Times New Roman" w:cs="Times New Roman"/>
          <w:color w:val="000000"/>
          <w:sz w:val="23"/>
          <w:szCs w:val="23"/>
        </w:rPr>
        <w:t>Offiler</w:t>
      </w:r>
      <w:r>
        <w:rPr>
          <w:rFonts w:ascii="Times New Roman" w:hAnsi="Times New Roman" w:cs="Times New Roman"/>
          <w:color w:val="000000"/>
          <w:sz w:val="23"/>
          <w:szCs w:val="23"/>
        </w:rPr>
        <w:t xml:space="preserve">, </w:t>
      </w:r>
      <w:r w:rsidRPr="007E0D8A">
        <w:rPr>
          <w:rFonts w:ascii="Times New Roman" w:hAnsi="Times New Roman" w:cs="Times New Roman"/>
          <w:i/>
          <w:color w:val="000000"/>
          <w:sz w:val="23"/>
          <w:szCs w:val="23"/>
        </w:rPr>
        <w:t>The Alliance for Progress</w:t>
      </w:r>
      <w:r>
        <w:rPr>
          <w:rFonts w:ascii="Times New Roman" w:hAnsi="Times New Roman" w:cs="Times New Roman"/>
          <w:i/>
          <w:color w:val="000000"/>
          <w:sz w:val="23"/>
          <w:szCs w:val="23"/>
        </w:rPr>
        <w:t xml:space="preserve">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p>
    <w:p w14:paraId="6A237EBB" w14:textId="77777777" w:rsidR="005F498F" w:rsidRDefault="005F498F" w:rsidP="005F498F">
      <w:pPr>
        <w:pStyle w:val="ListParagraph"/>
        <w:numPr>
          <w:ilvl w:val="0"/>
          <w:numId w:val="2"/>
        </w:numPr>
        <w:rPr>
          <w:rFonts w:ascii="Times New Roman" w:hAnsi="Times New Roman" w:cs="Times New Roman"/>
          <w:sz w:val="24"/>
          <w:szCs w:val="24"/>
        </w:rPr>
      </w:pPr>
      <w:r w:rsidRPr="00C5277E">
        <w:rPr>
          <w:rFonts w:ascii="Times New Roman" w:eastAsia="Times New Roman" w:hAnsi="Times New Roman" w:cs="Times New Roman"/>
          <w:noProof/>
          <w:sz w:val="24"/>
          <w:szCs w:val="24"/>
        </w:rPr>
        <w:t xml:space="preserve">Pettina, </w:t>
      </w:r>
      <w:r w:rsidRPr="00C5277E">
        <w:rPr>
          <w:rFonts w:ascii="Times New Roman" w:eastAsia="Times New Roman" w:hAnsi="Times New Roman" w:cs="Times New Roman"/>
          <w:i/>
          <w:noProof/>
          <w:sz w:val="24"/>
          <w:szCs w:val="24"/>
        </w:rPr>
        <w:t>Global Horizons</w:t>
      </w:r>
      <w:r w:rsidRPr="00C5277E">
        <w:rPr>
          <w:rFonts w:ascii="Times New Roman" w:eastAsia="Times New Roman" w:hAnsi="Times New Roman" w:cs="Times New Roman"/>
          <w:noProof/>
          <w:sz w:val="24"/>
          <w:szCs w:val="24"/>
        </w:rPr>
        <w:t xml:space="preserve"> </w:t>
      </w:r>
      <w:r w:rsidRPr="00302DD6">
        <w:rPr>
          <w:rFonts w:ascii="Times New Roman" w:hAnsi="Times New Roman" w:cs="Times New Roman"/>
          <w:sz w:val="24"/>
          <w:szCs w:val="24"/>
        </w:rPr>
        <w:t>(</w:t>
      </w:r>
      <w:r w:rsidRPr="00691994">
        <w:rPr>
          <w:rFonts w:ascii="Times New Roman" w:hAnsi="Times New Roman" w:cs="Times New Roman"/>
          <w:i/>
          <w:sz w:val="24"/>
          <w:szCs w:val="24"/>
        </w:rPr>
        <w:t>extra reading</w:t>
      </w:r>
      <w:r w:rsidRPr="00302DD6">
        <w:rPr>
          <w:rFonts w:ascii="Times New Roman" w:hAnsi="Times New Roman" w:cs="Times New Roman"/>
          <w:sz w:val="24"/>
          <w:szCs w:val="24"/>
        </w:rPr>
        <w:t>)</w:t>
      </w:r>
    </w:p>
    <w:p w14:paraId="6EC1B641" w14:textId="77777777" w:rsidR="005F498F" w:rsidRPr="00CE2D1E" w:rsidRDefault="005F498F" w:rsidP="005F498F">
      <w:pPr>
        <w:pStyle w:val="ListParagraph"/>
        <w:numPr>
          <w:ilvl w:val="0"/>
          <w:numId w:val="2"/>
        </w:numPr>
        <w:rPr>
          <w:rFonts w:ascii="Times New Roman" w:hAnsi="Times New Roman" w:cs="Times New Roman"/>
          <w:sz w:val="24"/>
          <w:szCs w:val="24"/>
        </w:rPr>
      </w:pPr>
      <w:r w:rsidRPr="00CE2D1E">
        <w:rPr>
          <w:rFonts w:ascii="Times New Roman" w:hAnsi="Times New Roman" w:cs="Times New Roman"/>
          <w:sz w:val="24"/>
          <w:szCs w:val="24"/>
        </w:rPr>
        <w:t xml:space="preserve">Rabe, </w:t>
      </w:r>
      <w:r w:rsidRPr="007416B8">
        <w:rPr>
          <w:rFonts w:ascii="Times New Roman" w:hAnsi="Times New Roman" w:cs="Times New Roman"/>
          <w:i/>
          <w:sz w:val="24"/>
          <w:szCs w:val="24"/>
        </w:rPr>
        <w:t>Chapter 5</w:t>
      </w:r>
    </w:p>
    <w:p w14:paraId="1879D227" w14:textId="77777777" w:rsidR="005F498F" w:rsidRPr="00D261BE" w:rsidRDefault="005F498F" w:rsidP="005F498F">
      <w:pPr>
        <w:pStyle w:val="ListParagraph"/>
        <w:numPr>
          <w:ilvl w:val="0"/>
          <w:numId w:val="2"/>
        </w:numPr>
        <w:rPr>
          <w:rFonts w:ascii="Times New Roman" w:hAnsi="Times New Roman" w:cs="Times New Roman"/>
          <w:sz w:val="24"/>
          <w:szCs w:val="24"/>
        </w:rPr>
      </w:pPr>
      <w:r w:rsidRPr="007E0D8A">
        <w:rPr>
          <w:rFonts w:ascii="Times New Roman" w:hAnsi="Times New Roman" w:cs="Times New Roman"/>
          <w:sz w:val="24"/>
          <w:szCs w:val="24"/>
        </w:rPr>
        <w:t xml:space="preserve">Weis, </w:t>
      </w:r>
      <w:r w:rsidRPr="007E0D8A">
        <w:rPr>
          <w:rFonts w:ascii="Times New Roman" w:hAnsi="Times New Roman" w:cs="Times New Roman"/>
          <w:i/>
          <w:sz w:val="24"/>
          <w:szCs w:val="24"/>
        </w:rPr>
        <w:t>The Twilight of Pan-Americanism (extra reading)</w:t>
      </w:r>
    </w:p>
    <w:p w14:paraId="147FE36F" w14:textId="77777777" w:rsidR="005F498F" w:rsidRPr="00805A28" w:rsidRDefault="005F498F" w:rsidP="00145CA2">
      <w:pPr>
        <w:spacing w:line="276" w:lineRule="auto"/>
        <w:rPr>
          <w:rFonts w:ascii="Times New Roman" w:hAnsi="Times New Roman" w:cs="Times New Roman"/>
          <w:sz w:val="16"/>
          <w:szCs w:val="16"/>
        </w:rPr>
      </w:pPr>
    </w:p>
    <w:p w14:paraId="5D40018B" w14:textId="11843640" w:rsidR="00145CA2" w:rsidRPr="00F33EF6" w:rsidRDefault="005F498F" w:rsidP="00145CA2">
      <w:pPr>
        <w:spacing w:line="276" w:lineRule="auto"/>
        <w:rPr>
          <w:rFonts w:ascii="Times New Roman" w:hAnsi="Times New Roman" w:cs="Times New Roman"/>
          <w:b/>
          <w:bCs/>
          <w:iCs/>
          <w:sz w:val="24"/>
          <w:szCs w:val="24"/>
        </w:rPr>
      </w:pPr>
      <w:r w:rsidRPr="00F33EF6">
        <w:rPr>
          <w:rFonts w:ascii="Times New Roman" w:hAnsi="Times New Roman" w:cs="Times New Roman"/>
          <w:b/>
          <w:bCs/>
          <w:iCs/>
          <w:sz w:val="24"/>
          <w:szCs w:val="24"/>
        </w:rPr>
        <w:t>The Radicalization – part II</w:t>
      </w:r>
      <w:r w:rsidR="000C5B7B" w:rsidRPr="00F33EF6">
        <w:rPr>
          <w:rFonts w:ascii="Times New Roman" w:hAnsi="Times New Roman" w:cs="Times New Roman"/>
          <w:b/>
          <w:bCs/>
          <w:iCs/>
          <w:sz w:val="24"/>
          <w:szCs w:val="24"/>
        </w:rPr>
        <w:t xml:space="preserve"> (9/11/22)</w:t>
      </w:r>
    </w:p>
    <w:p w14:paraId="7B8811C7" w14:textId="77777777" w:rsidR="005F498F" w:rsidRDefault="005F498F" w:rsidP="005F498F">
      <w:pPr>
        <w:pStyle w:val="ListParagraph"/>
        <w:numPr>
          <w:ilvl w:val="0"/>
          <w:numId w:val="6"/>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31F71">
        <w:rPr>
          <w:rFonts w:ascii="Times New Roman" w:hAnsi="Times New Roman" w:cs="Times New Roman"/>
          <w:sz w:val="24"/>
          <w:szCs w:val="24"/>
        </w:rPr>
        <w:t xml:space="preserve">Brands, </w:t>
      </w:r>
      <w:r w:rsidRPr="00613406">
        <w:rPr>
          <w:rFonts w:ascii="Times New Roman" w:hAnsi="Times New Roman" w:cs="Times New Roman"/>
          <w:i/>
          <w:sz w:val="24"/>
          <w:szCs w:val="24"/>
        </w:rPr>
        <w:t>Chapter</w:t>
      </w:r>
      <w:r>
        <w:rPr>
          <w:rFonts w:ascii="Times New Roman" w:hAnsi="Times New Roman" w:cs="Times New Roman"/>
          <w:i/>
          <w:sz w:val="24"/>
          <w:szCs w:val="24"/>
        </w:rPr>
        <w:t>s</w:t>
      </w:r>
      <w:r w:rsidRPr="00613406">
        <w:rPr>
          <w:rFonts w:ascii="Times New Roman" w:hAnsi="Times New Roman" w:cs="Times New Roman"/>
          <w:i/>
          <w:sz w:val="24"/>
          <w:szCs w:val="24"/>
        </w:rPr>
        <w:t xml:space="preserve"> </w:t>
      </w:r>
      <w:r>
        <w:rPr>
          <w:rFonts w:ascii="Times New Roman" w:hAnsi="Times New Roman" w:cs="Times New Roman"/>
          <w:i/>
          <w:sz w:val="24"/>
          <w:szCs w:val="24"/>
        </w:rPr>
        <w:t>4</w:t>
      </w:r>
      <w:r w:rsidRPr="00613406">
        <w:rPr>
          <w:rFonts w:ascii="Times New Roman" w:hAnsi="Times New Roman" w:cs="Times New Roman"/>
          <w:i/>
          <w:sz w:val="24"/>
          <w:szCs w:val="24"/>
        </w:rPr>
        <w:t xml:space="preserve"> and </w:t>
      </w:r>
      <w:r>
        <w:rPr>
          <w:rFonts w:ascii="Times New Roman" w:hAnsi="Times New Roman" w:cs="Times New Roman"/>
          <w:i/>
          <w:sz w:val="24"/>
          <w:szCs w:val="24"/>
        </w:rPr>
        <w:t>5</w:t>
      </w:r>
    </w:p>
    <w:p w14:paraId="00F6BA32" w14:textId="19019285" w:rsidR="006614E2" w:rsidRPr="003D14F3" w:rsidRDefault="003D14F3" w:rsidP="006614E2">
      <w:pPr>
        <w:overflowPunct w:val="0"/>
        <w:autoSpaceDE w:val="0"/>
        <w:autoSpaceDN w:val="0"/>
        <w:adjustRightInd w:val="0"/>
        <w:spacing w:after="0" w:line="276" w:lineRule="auto"/>
        <w:ind w:firstLine="720"/>
        <w:jc w:val="both"/>
        <w:textAlignment w:val="baseline"/>
        <w:rPr>
          <w:bCs/>
          <w:i/>
          <w:color w:val="FF0000"/>
          <w:szCs w:val="48"/>
        </w:rPr>
      </w:pPr>
      <w:r>
        <w:rPr>
          <w:rFonts w:ascii="Times New Roman" w:hAnsi="Times New Roman" w:cs="Times New Roman"/>
          <w:bCs/>
          <w:i/>
          <w:sz w:val="24"/>
          <w:szCs w:val="24"/>
        </w:rPr>
        <w:t>*</w:t>
      </w:r>
      <w:r w:rsidR="00D261BE" w:rsidRPr="003D14F3">
        <w:rPr>
          <w:rFonts w:ascii="Times New Roman" w:hAnsi="Times New Roman" w:cs="Times New Roman"/>
          <w:bCs/>
          <w:i/>
          <w:sz w:val="24"/>
          <w:szCs w:val="24"/>
        </w:rPr>
        <w:t xml:space="preserve">* </w:t>
      </w:r>
      <w:r w:rsidR="006614E2" w:rsidRPr="003D14F3">
        <w:rPr>
          <w:rFonts w:ascii="Times New Roman" w:hAnsi="Times New Roman" w:cs="Times New Roman"/>
          <w:bCs/>
          <w:i/>
          <w:sz w:val="24"/>
          <w:szCs w:val="24"/>
        </w:rPr>
        <w:t xml:space="preserve">Oral Presentation of Midterm Paper &amp; Midterm Paper is due! </w:t>
      </w:r>
    </w:p>
    <w:p w14:paraId="72D583FE" w14:textId="1451C225" w:rsidR="009441D1" w:rsidRDefault="009441D1" w:rsidP="006614E2">
      <w:pPr>
        <w:ind w:firstLine="720"/>
        <w:rPr>
          <w:rFonts w:ascii="Times New Roman" w:hAnsi="Times New Roman" w:cs="Times New Roman"/>
          <w:sz w:val="18"/>
          <w:szCs w:val="18"/>
        </w:rPr>
      </w:pPr>
    </w:p>
    <w:p w14:paraId="043595B9" w14:textId="700B0CAA" w:rsidR="001C70EC" w:rsidRDefault="001C70EC" w:rsidP="00A90832">
      <w:pPr>
        <w:spacing w:line="240" w:lineRule="auto"/>
        <w:rPr>
          <w:rFonts w:ascii="Times New Roman" w:hAnsi="Times New Roman" w:cs="Times New Roman"/>
          <w:sz w:val="18"/>
          <w:szCs w:val="18"/>
        </w:rPr>
      </w:pPr>
    </w:p>
    <w:p w14:paraId="72F1DBCD" w14:textId="77777777" w:rsidR="009F7245" w:rsidRPr="001C70EC" w:rsidRDefault="009F7245" w:rsidP="00A90832">
      <w:pPr>
        <w:spacing w:line="240" w:lineRule="auto"/>
        <w:rPr>
          <w:rFonts w:ascii="Times New Roman" w:hAnsi="Times New Roman" w:cs="Times New Roman"/>
          <w:sz w:val="18"/>
          <w:szCs w:val="18"/>
        </w:rPr>
      </w:pPr>
    </w:p>
    <w:p w14:paraId="16BD83CC" w14:textId="1821FE9C" w:rsidR="00A90832" w:rsidRPr="00F33EF6" w:rsidRDefault="009F7245" w:rsidP="00A90832">
      <w:pPr>
        <w:spacing w:line="240" w:lineRule="auto"/>
        <w:rPr>
          <w:rFonts w:ascii="Times New Roman" w:hAnsi="Times New Roman" w:cs="Times New Roman"/>
          <w:b/>
          <w:bCs/>
          <w:iCs/>
          <w:sz w:val="24"/>
          <w:szCs w:val="24"/>
        </w:rPr>
      </w:pPr>
      <w:r w:rsidRPr="00F33EF6">
        <w:rPr>
          <w:rFonts w:ascii="Times New Roman" w:hAnsi="Times New Roman" w:cs="Times New Roman"/>
          <w:b/>
          <w:bCs/>
          <w:iCs/>
          <w:sz w:val="24"/>
          <w:szCs w:val="24"/>
        </w:rPr>
        <w:t>Counterinsurgency</w:t>
      </w:r>
      <w:r w:rsidR="00BE51C4" w:rsidRPr="00F33EF6">
        <w:rPr>
          <w:rFonts w:ascii="Times New Roman" w:hAnsi="Times New Roman" w:cs="Times New Roman"/>
          <w:b/>
          <w:bCs/>
          <w:iCs/>
          <w:sz w:val="24"/>
          <w:szCs w:val="24"/>
        </w:rPr>
        <w:t xml:space="preserve"> Gains New Ground</w:t>
      </w:r>
      <w:r w:rsidR="008844A9" w:rsidRPr="00F33EF6">
        <w:rPr>
          <w:rFonts w:ascii="Times New Roman" w:hAnsi="Times New Roman" w:cs="Times New Roman"/>
          <w:b/>
          <w:bCs/>
          <w:iCs/>
          <w:sz w:val="24"/>
          <w:szCs w:val="24"/>
        </w:rPr>
        <w:t xml:space="preserve"> </w:t>
      </w:r>
      <w:r w:rsidR="000C5B7B" w:rsidRPr="00F33EF6">
        <w:rPr>
          <w:rFonts w:ascii="Times New Roman" w:hAnsi="Times New Roman" w:cs="Times New Roman"/>
          <w:b/>
          <w:bCs/>
          <w:iCs/>
          <w:sz w:val="24"/>
          <w:szCs w:val="24"/>
        </w:rPr>
        <w:t>(16/11/22)</w:t>
      </w:r>
    </w:p>
    <w:p w14:paraId="7F75D550" w14:textId="77777777" w:rsidR="00BD050B" w:rsidRPr="00BD050B" w:rsidRDefault="00BD050B" w:rsidP="005F498F">
      <w:pPr>
        <w:pStyle w:val="ListParagraph"/>
        <w:numPr>
          <w:ilvl w:val="0"/>
          <w:numId w:val="2"/>
        </w:numPr>
        <w:rPr>
          <w:rFonts w:ascii="Times New Roman" w:hAnsi="Times New Roman" w:cs="Times New Roman"/>
          <w:sz w:val="24"/>
          <w:szCs w:val="24"/>
        </w:rPr>
      </w:pPr>
      <w:r>
        <w:rPr>
          <w:rFonts w:ascii="Times New Roman" w:eastAsia="Times New Roman" w:hAnsi="Times New Roman" w:cs="Times New Roman"/>
          <w:noProof/>
          <w:sz w:val="24"/>
          <w:szCs w:val="24"/>
        </w:rPr>
        <w:t xml:space="preserve">Harmer, </w:t>
      </w:r>
      <w:r w:rsidRPr="00865560">
        <w:rPr>
          <w:rFonts w:ascii="Times New Roman" w:hAnsi="Times New Roman" w:cs="Times New Roman"/>
          <w:i/>
          <w:sz w:val="24"/>
          <w:szCs w:val="24"/>
        </w:rPr>
        <w:t>Chapter</w:t>
      </w:r>
      <w:r w:rsidR="00BE723C">
        <w:rPr>
          <w:rFonts w:ascii="Times New Roman" w:hAnsi="Times New Roman" w:cs="Times New Roman"/>
          <w:i/>
          <w:sz w:val="24"/>
          <w:szCs w:val="24"/>
        </w:rPr>
        <w:t>s 1 to 3</w:t>
      </w:r>
    </w:p>
    <w:p w14:paraId="668564B5" w14:textId="77777777" w:rsidR="005F498F" w:rsidRDefault="005F498F" w:rsidP="005F498F">
      <w:pPr>
        <w:pStyle w:val="ListParagraph"/>
        <w:numPr>
          <w:ilvl w:val="0"/>
          <w:numId w:val="2"/>
        </w:numPr>
        <w:rPr>
          <w:rFonts w:ascii="Times New Roman" w:hAnsi="Times New Roman" w:cs="Times New Roman"/>
          <w:sz w:val="24"/>
          <w:szCs w:val="24"/>
        </w:rPr>
      </w:pPr>
      <w:r w:rsidRPr="009F62F8">
        <w:rPr>
          <w:rFonts w:ascii="Times New Roman" w:hAnsi="Times New Roman" w:cs="Times New Roman"/>
          <w:sz w:val="24"/>
          <w:szCs w:val="24"/>
        </w:rPr>
        <w:t xml:space="preserve">Rabe, </w:t>
      </w:r>
      <w:r w:rsidRPr="00865560">
        <w:rPr>
          <w:rFonts w:ascii="Times New Roman" w:hAnsi="Times New Roman" w:cs="Times New Roman"/>
          <w:i/>
          <w:sz w:val="24"/>
          <w:szCs w:val="24"/>
        </w:rPr>
        <w:t>Chapter 6</w:t>
      </w:r>
    </w:p>
    <w:p w14:paraId="26755D54" w14:textId="77777777" w:rsidR="000770CC" w:rsidRPr="002C39DD" w:rsidRDefault="000770CC" w:rsidP="00A90832">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14:paraId="7F8A36BB" w14:textId="77777777" w:rsidR="00A97892" w:rsidRPr="001C70EC" w:rsidRDefault="00A97892" w:rsidP="00A90832">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14:paraId="74628E41" w14:textId="6B31537A" w:rsidR="00A90832" w:rsidRPr="00F33EF6" w:rsidRDefault="00A90832" w:rsidP="00A90832">
      <w:pPr>
        <w:overflowPunct w:val="0"/>
        <w:autoSpaceDE w:val="0"/>
        <w:autoSpaceDN w:val="0"/>
        <w:adjustRightInd w:val="0"/>
        <w:spacing w:after="0" w:line="360" w:lineRule="auto"/>
        <w:jc w:val="both"/>
        <w:textAlignment w:val="baseline"/>
        <w:rPr>
          <w:rFonts w:ascii="Times New Roman" w:eastAsia="Times New Roman" w:hAnsi="Times New Roman" w:cs="Times New Roman"/>
          <w:b/>
          <w:bCs/>
          <w:iCs/>
          <w:noProof/>
          <w:sz w:val="24"/>
          <w:szCs w:val="24"/>
        </w:rPr>
      </w:pPr>
      <w:r w:rsidRPr="00F33EF6">
        <w:rPr>
          <w:rFonts w:ascii="Times New Roman" w:hAnsi="Times New Roman" w:cs="Times New Roman"/>
          <w:b/>
          <w:bCs/>
          <w:iCs/>
          <w:sz w:val="24"/>
          <w:szCs w:val="24"/>
        </w:rPr>
        <w:t>New Methods and Scope of Intervention</w:t>
      </w:r>
      <w:r w:rsidR="000C5B7B" w:rsidRPr="00F33EF6">
        <w:rPr>
          <w:rFonts w:ascii="Times New Roman" w:hAnsi="Times New Roman" w:cs="Times New Roman"/>
          <w:b/>
          <w:bCs/>
          <w:iCs/>
          <w:sz w:val="24"/>
          <w:szCs w:val="24"/>
        </w:rPr>
        <w:t xml:space="preserve"> (23/11/22)</w:t>
      </w:r>
    </w:p>
    <w:p w14:paraId="03F84A3B" w14:textId="77777777" w:rsidR="002763F7" w:rsidRDefault="002763F7" w:rsidP="002763F7">
      <w:pPr>
        <w:pStyle w:val="ListParagraph"/>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Harmer, </w:t>
      </w:r>
      <w:r w:rsidR="00BD050B" w:rsidRPr="00865560">
        <w:rPr>
          <w:rFonts w:ascii="Times New Roman" w:hAnsi="Times New Roman" w:cs="Times New Roman"/>
          <w:i/>
          <w:sz w:val="24"/>
          <w:szCs w:val="24"/>
        </w:rPr>
        <w:t>Chapter</w:t>
      </w:r>
      <w:r w:rsidR="00BE723C">
        <w:rPr>
          <w:rFonts w:ascii="Times New Roman" w:hAnsi="Times New Roman" w:cs="Times New Roman"/>
          <w:i/>
          <w:sz w:val="24"/>
          <w:szCs w:val="24"/>
        </w:rPr>
        <w:t>s 4 to 7</w:t>
      </w:r>
    </w:p>
    <w:p w14:paraId="446C96D6" w14:textId="26E689B3" w:rsidR="000770CC" w:rsidRDefault="000770CC" w:rsidP="00A90832">
      <w:pPr>
        <w:spacing w:after="0"/>
        <w:rPr>
          <w:rFonts w:ascii="Times New Roman" w:hAnsi="Times New Roman" w:cs="Times New Roman"/>
          <w:sz w:val="18"/>
          <w:szCs w:val="18"/>
        </w:rPr>
      </w:pPr>
    </w:p>
    <w:p w14:paraId="753D56BD" w14:textId="68AA927C" w:rsidR="00A615FF" w:rsidRDefault="00A615FF" w:rsidP="00A90832">
      <w:pPr>
        <w:spacing w:after="0"/>
        <w:rPr>
          <w:rFonts w:ascii="Times New Roman" w:hAnsi="Times New Roman" w:cs="Times New Roman"/>
          <w:sz w:val="18"/>
          <w:szCs w:val="18"/>
        </w:rPr>
      </w:pPr>
    </w:p>
    <w:p w14:paraId="72C2956E" w14:textId="77777777" w:rsidR="00805A28" w:rsidRDefault="00805A28" w:rsidP="00A90832">
      <w:pPr>
        <w:spacing w:after="0"/>
        <w:rPr>
          <w:rFonts w:ascii="Times New Roman" w:hAnsi="Times New Roman" w:cs="Times New Roman"/>
          <w:sz w:val="18"/>
          <w:szCs w:val="18"/>
        </w:rPr>
      </w:pPr>
    </w:p>
    <w:p w14:paraId="754A744C" w14:textId="77777777" w:rsidR="00A64F2E" w:rsidRPr="007C0A76" w:rsidRDefault="00A64F2E" w:rsidP="00A90832">
      <w:pPr>
        <w:spacing w:after="0"/>
        <w:rPr>
          <w:rFonts w:ascii="Times New Roman" w:hAnsi="Times New Roman" w:cs="Times New Roman"/>
          <w:sz w:val="20"/>
          <w:szCs w:val="20"/>
        </w:rPr>
      </w:pPr>
    </w:p>
    <w:p w14:paraId="445C6CD6" w14:textId="5E5C60FC" w:rsidR="00A90832" w:rsidRPr="00F33EF6" w:rsidRDefault="00FB1074" w:rsidP="00A90832">
      <w:pPr>
        <w:spacing w:after="0"/>
        <w:rPr>
          <w:rFonts w:ascii="Times New Roman" w:hAnsi="Times New Roman" w:cs="Times New Roman"/>
          <w:b/>
          <w:bCs/>
          <w:iCs/>
          <w:sz w:val="24"/>
          <w:szCs w:val="24"/>
        </w:rPr>
      </w:pPr>
      <w:r w:rsidRPr="00F33EF6">
        <w:rPr>
          <w:rFonts w:ascii="Times New Roman" w:hAnsi="Times New Roman" w:cs="Times New Roman"/>
          <w:b/>
          <w:bCs/>
          <w:iCs/>
          <w:sz w:val="24"/>
          <w:szCs w:val="24"/>
        </w:rPr>
        <w:t xml:space="preserve">Not in my Backyard: </w:t>
      </w:r>
      <w:r w:rsidR="00A90832" w:rsidRPr="00F33EF6">
        <w:rPr>
          <w:rFonts w:ascii="Times New Roman" w:hAnsi="Times New Roman" w:cs="Times New Roman"/>
          <w:b/>
          <w:bCs/>
          <w:iCs/>
          <w:sz w:val="24"/>
          <w:szCs w:val="24"/>
        </w:rPr>
        <w:t>Central America and the New Cold War</w:t>
      </w:r>
      <w:r w:rsidR="00796AD1" w:rsidRPr="00F33EF6">
        <w:rPr>
          <w:rFonts w:ascii="Times New Roman" w:hAnsi="Times New Roman" w:cs="Times New Roman"/>
          <w:b/>
          <w:bCs/>
          <w:iCs/>
          <w:sz w:val="24"/>
          <w:szCs w:val="24"/>
        </w:rPr>
        <w:t xml:space="preserve"> (30/11/22)</w:t>
      </w:r>
    </w:p>
    <w:p w14:paraId="28C836DE" w14:textId="77777777" w:rsidR="00E670CB" w:rsidRPr="004010DC" w:rsidRDefault="00037EDC" w:rsidP="00E670CB">
      <w:pPr>
        <w:pStyle w:val="ListParagraph"/>
        <w:numPr>
          <w:ilvl w:val="0"/>
          <w:numId w:val="2"/>
        </w:numPr>
        <w:spacing w:after="0"/>
        <w:rPr>
          <w:rFonts w:ascii="Times New Roman" w:hAnsi="Times New Roman" w:cs="Times New Roman"/>
          <w:i/>
          <w:sz w:val="24"/>
          <w:szCs w:val="24"/>
        </w:rPr>
      </w:pPr>
      <w:r>
        <w:rPr>
          <w:rFonts w:ascii="Times New Roman" w:hAnsi="Times New Roman" w:cs="Times New Roman"/>
          <w:sz w:val="24"/>
          <w:szCs w:val="24"/>
        </w:rPr>
        <w:t>Brands, Chapter</w:t>
      </w:r>
      <w:r w:rsidR="001A5182">
        <w:rPr>
          <w:rFonts w:ascii="Times New Roman" w:hAnsi="Times New Roman" w:cs="Times New Roman"/>
          <w:sz w:val="24"/>
          <w:szCs w:val="24"/>
        </w:rPr>
        <w:t>s</w:t>
      </w:r>
      <w:r>
        <w:rPr>
          <w:rFonts w:ascii="Times New Roman" w:hAnsi="Times New Roman" w:cs="Times New Roman"/>
          <w:sz w:val="24"/>
          <w:szCs w:val="24"/>
        </w:rPr>
        <w:t xml:space="preserve"> </w:t>
      </w:r>
      <w:r w:rsidR="001A5182">
        <w:rPr>
          <w:rFonts w:ascii="Times New Roman" w:hAnsi="Times New Roman" w:cs="Times New Roman"/>
          <w:sz w:val="24"/>
          <w:szCs w:val="24"/>
        </w:rPr>
        <w:t xml:space="preserve">6 and </w:t>
      </w:r>
      <w:r>
        <w:rPr>
          <w:rFonts w:ascii="Times New Roman" w:hAnsi="Times New Roman" w:cs="Times New Roman"/>
          <w:sz w:val="24"/>
          <w:szCs w:val="24"/>
        </w:rPr>
        <w:t>7</w:t>
      </w:r>
    </w:p>
    <w:p w14:paraId="23EDB66C" w14:textId="77777777" w:rsidR="00E670CB" w:rsidRPr="009F62F8" w:rsidRDefault="00E670CB" w:rsidP="00D33710">
      <w:pPr>
        <w:pStyle w:val="ListParagraph"/>
        <w:numPr>
          <w:ilvl w:val="0"/>
          <w:numId w:val="2"/>
        </w:num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Rabe, </w:t>
      </w:r>
      <w:r w:rsidRPr="00E23B98">
        <w:rPr>
          <w:rFonts w:ascii="Times New Roman" w:hAnsi="Times New Roman" w:cs="Times New Roman"/>
          <w:i/>
          <w:sz w:val="24"/>
          <w:szCs w:val="24"/>
        </w:rPr>
        <w:t xml:space="preserve">Chapter </w:t>
      </w:r>
      <w:r w:rsidR="001A5182">
        <w:rPr>
          <w:rFonts w:ascii="Times New Roman" w:hAnsi="Times New Roman" w:cs="Times New Roman"/>
          <w:i/>
          <w:sz w:val="24"/>
          <w:szCs w:val="24"/>
        </w:rPr>
        <w:t>7</w:t>
      </w:r>
    </w:p>
    <w:p w14:paraId="3DA152E0" w14:textId="4D359223" w:rsidR="007C0A76" w:rsidRDefault="007C0A76" w:rsidP="00A90832">
      <w:pPr>
        <w:rPr>
          <w:rFonts w:ascii="Times New Roman" w:hAnsi="Times New Roman" w:cs="Times New Roman"/>
          <w:sz w:val="20"/>
          <w:szCs w:val="20"/>
        </w:rPr>
      </w:pPr>
    </w:p>
    <w:p w14:paraId="1B341DC3" w14:textId="77777777" w:rsidR="00A615FF" w:rsidRDefault="00A615FF" w:rsidP="00A90832">
      <w:pPr>
        <w:rPr>
          <w:rFonts w:ascii="Times New Roman" w:hAnsi="Times New Roman" w:cs="Times New Roman"/>
          <w:sz w:val="20"/>
          <w:szCs w:val="20"/>
        </w:rPr>
      </w:pPr>
    </w:p>
    <w:p w14:paraId="097D56DD" w14:textId="6C5EAC2A" w:rsidR="00A90832" w:rsidRPr="00F33EF6" w:rsidRDefault="00A90832" w:rsidP="00A90832">
      <w:pPr>
        <w:rPr>
          <w:rFonts w:ascii="Times New Roman" w:hAnsi="Times New Roman" w:cs="Times New Roman"/>
          <w:b/>
          <w:bCs/>
          <w:iCs/>
          <w:sz w:val="24"/>
          <w:szCs w:val="24"/>
        </w:rPr>
      </w:pPr>
      <w:r w:rsidRPr="00F33EF6">
        <w:rPr>
          <w:rFonts w:ascii="Times New Roman" w:hAnsi="Times New Roman" w:cs="Times New Roman"/>
          <w:b/>
          <w:bCs/>
          <w:iCs/>
          <w:sz w:val="24"/>
          <w:szCs w:val="24"/>
        </w:rPr>
        <w:t>How does it End</w:t>
      </w:r>
      <w:r w:rsidR="00C37BE5" w:rsidRPr="00F33EF6">
        <w:rPr>
          <w:rFonts w:ascii="Times New Roman" w:hAnsi="Times New Roman" w:cs="Times New Roman"/>
          <w:b/>
          <w:bCs/>
          <w:iCs/>
          <w:sz w:val="24"/>
          <w:szCs w:val="24"/>
        </w:rPr>
        <w:t xml:space="preserve"> (</w:t>
      </w:r>
      <w:r w:rsidRPr="00F33EF6">
        <w:rPr>
          <w:rFonts w:ascii="Times New Roman" w:hAnsi="Times New Roman" w:cs="Times New Roman"/>
          <w:b/>
          <w:bCs/>
          <w:iCs/>
          <w:sz w:val="24"/>
          <w:szCs w:val="24"/>
        </w:rPr>
        <w:t>Does it</w:t>
      </w:r>
      <w:r w:rsidR="00C37BE5" w:rsidRPr="00F33EF6">
        <w:rPr>
          <w:rFonts w:ascii="Times New Roman" w:hAnsi="Times New Roman" w:cs="Times New Roman"/>
          <w:b/>
          <w:bCs/>
          <w:iCs/>
          <w:sz w:val="24"/>
          <w:szCs w:val="24"/>
        </w:rPr>
        <w:t>)</w:t>
      </w:r>
      <w:r w:rsidRPr="00F33EF6">
        <w:rPr>
          <w:rFonts w:ascii="Times New Roman" w:hAnsi="Times New Roman" w:cs="Times New Roman"/>
          <w:b/>
          <w:bCs/>
          <w:iCs/>
          <w:sz w:val="24"/>
          <w:szCs w:val="24"/>
        </w:rPr>
        <w:t>?</w:t>
      </w:r>
      <w:r w:rsidR="00C05222" w:rsidRPr="00F33EF6">
        <w:rPr>
          <w:rFonts w:ascii="Times New Roman" w:hAnsi="Times New Roman" w:cs="Times New Roman"/>
          <w:b/>
          <w:bCs/>
          <w:iCs/>
          <w:sz w:val="24"/>
          <w:szCs w:val="24"/>
        </w:rPr>
        <w:t xml:space="preserve"> (7/12/22)</w:t>
      </w:r>
      <w:r w:rsidRPr="00F33EF6">
        <w:rPr>
          <w:rFonts w:ascii="Times New Roman" w:hAnsi="Times New Roman" w:cs="Times New Roman"/>
          <w:b/>
          <w:bCs/>
          <w:iCs/>
          <w:sz w:val="24"/>
          <w:szCs w:val="24"/>
        </w:rPr>
        <w:t xml:space="preserve"> </w:t>
      </w:r>
    </w:p>
    <w:p w14:paraId="287A1575" w14:textId="77777777" w:rsidR="001256F1" w:rsidRDefault="00A90832" w:rsidP="00A90832">
      <w:pPr>
        <w:pStyle w:val="ListParagraph"/>
        <w:numPr>
          <w:ilvl w:val="0"/>
          <w:numId w:val="2"/>
        </w:numPr>
        <w:rPr>
          <w:rFonts w:ascii="Times New Roman" w:hAnsi="Times New Roman" w:cs="Times New Roman"/>
          <w:sz w:val="24"/>
          <w:szCs w:val="24"/>
        </w:rPr>
      </w:pPr>
      <w:r w:rsidRPr="00994442">
        <w:rPr>
          <w:rFonts w:ascii="Times New Roman" w:hAnsi="Times New Roman" w:cs="Times New Roman"/>
          <w:sz w:val="24"/>
          <w:szCs w:val="24"/>
        </w:rPr>
        <w:t xml:space="preserve">Brands, </w:t>
      </w:r>
      <w:r w:rsidRPr="001256F1">
        <w:rPr>
          <w:rFonts w:ascii="Times New Roman" w:hAnsi="Times New Roman" w:cs="Times New Roman"/>
          <w:i/>
          <w:sz w:val="24"/>
          <w:szCs w:val="24"/>
        </w:rPr>
        <w:t>Chapter 8 and Conclusion</w:t>
      </w:r>
      <w:r>
        <w:rPr>
          <w:rFonts w:ascii="Times New Roman" w:hAnsi="Times New Roman" w:cs="Times New Roman"/>
          <w:sz w:val="24"/>
          <w:szCs w:val="24"/>
        </w:rPr>
        <w:t xml:space="preserve"> </w:t>
      </w:r>
    </w:p>
    <w:p w14:paraId="6E95F3AE" w14:textId="77777777" w:rsidR="00A90832" w:rsidRDefault="001256F1" w:rsidP="00A9083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Rabe, </w:t>
      </w:r>
      <w:r w:rsidRPr="00E23B98">
        <w:rPr>
          <w:rFonts w:ascii="Times New Roman" w:hAnsi="Times New Roman" w:cs="Times New Roman"/>
          <w:i/>
          <w:sz w:val="24"/>
          <w:szCs w:val="24"/>
        </w:rPr>
        <w:t>Aftermath</w:t>
      </w:r>
    </w:p>
    <w:p w14:paraId="09B253AC" w14:textId="77777777" w:rsidR="00E84F4A" w:rsidRPr="001C70EC" w:rsidRDefault="00E84F4A" w:rsidP="003E0090">
      <w:pPr>
        <w:pStyle w:val="ListParagraph"/>
        <w:rPr>
          <w:rFonts w:ascii="Times New Roman" w:hAnsi="Times New Roman" w:cs="Times New Roman"/>
          <w:sz w:val="24"/>
          <w:szCs w:val="24"/>
        </w:rPr>
      </w:pPr>
    </w:p>
    <w:p w14:paraId="1940B1E6" w14:textId="39667B89" w:rsidR="00D20E76" w:rsidRDefault="00D20E76" w:rsidP="003E0090">
      <w:pPr>
        <w:pStyle w:val="ListParagraph"/>
        <w:rPr>
          <w:rFonts w:ascii="Times New Roman" w:hAnsi="Times New Roman" w:cs="Times New Roman"/>
          <w:sz w:val="24"/>
          <w:szCs w:val="24"/>
        </w:rPr>
      </w:pPr>
    </w:p>
    <w:p w14:paraId="2B9E0B5D" w14:textId="77777777" w:rsidR="00A615FF" w:rsidRPr="001C70EC" w:rsidRDefault="00A615FF" w:rsidP="003E0090">
      <w:pPr>
        <w:pStyle w:val="ListParagraph"/>
        <w:rPr>
          <w:rFonts w:ascii="Times New Roman" w:hAnsi="Times New Roman" w:cs="Times New Roman"/>
          <w:sz w:val="24"/>
          <w:szCs w:val="24"/>
        </w:rPr>
      </w:pPr>
    </w:p>
    <w:p w14:paraId="3FD47806" w14:textId="06FFBBC6" w:rsidR="009F7245" w:rsidRPr="00F33EF6" w:rsidRDefault="00A90832"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b/>
          <w:bCs/>
          <w:iCs/>
          <w:noProof/>
          <w:sz w:val="24"/>
          <w:szCs w:val="24"/>
        </w:rPr>
      </w:pPr>
      <w:r w:rsidRPr="00F33EF6">
        <w:rPr>
          <w:rFonts w:ascii="Times New Roman" w:eastAsia="Times New Roman" w:hAnsi="Times New Roman" w:cs="Times New Roman"/>
          <w:b/>
          <w:bCs/>
          <w:iCs/>
          <w:noProof/>
          <w:sz w:val="24"/>
          <w:szCs w:val="24"/>
        </w:rPr>
        <w:t>Bringing it all Together</w:t>
      </w:r>
      <w:r w:rsidR="00C05222" w:rsidRPr="00F33EF6">
        <w:rPr>
          <w:rFonts w:ascii="Times New Roman" w:eastAsia="Times New Roman" w:hAnsi="Times New Roman" w:cs="Times New Roman"/>
          <w:b/>
          <w:bCs/>
          <w:iCs/>
          <w:noProof/>
          <w:sz w:val="24"/>
          <w:szCs w:val="24"/>
        </w:rPr>
        <w:t xml:space="preserve"> (</w:t>
      </w:r>
      <w:r w:rsidR="00805A28" w:rsidRPr="00F33EF6">
        <w:rPr>
          <w:rFonts w:ascii="Times New Roman" w:eastAsia="Times New Roman" w:hAnsi="Times New Roman" w:cs="Times New Roman"/>
          <w:b/>
          <w:bCs/>
          <w:iCs/>
          <w:noProof/>
          <w:sz w:val="24"/>
          <w:szCs w:val="24"/>
        </w:rPr>
        <w:t>14/12/22)</w:t>
      </w:r>
    </w:p>
    <w:p w14:paraId="61F571CF" w14:textId="21DD3F5C" w:rsidR="00A90832" w:rsidRDefault="00A90832" w:rsidP="00A90832">
      <w:pPr>
        <w:overflowPunct w:val="0"/>
        <w:autoSpaceDE w:val="0"/>
        <w:autoSpaceDN w:val="0"/>
        <w:adjustRightInd w:val="0"/>
        <w:spacing w:after="0" w:line="276" w:lineRule="auto"/>
        <w:jc w:val="both"/>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14:paraId="201C0750" w14:textId="1F265737" w:rsidR="00A90832" w:rsidRPr="003D14F3" w:rsidRDefault="003D14F3" w:rsidP="00A90832">
      <w:pPr>
        <w:overflowPunct w:val="0"/>
        <w:autoSpaceDE w:val="0"/>
        <w:autoSpaceDN w:val="0"/>
        <w:adjustRightInd w:val="0"/>
        <w:spacing w:after="0" w:line="276" w:lineRule="auto"/>
        <w:ind w:firstLine="720"/>
        <w:jc w:val="both"/>
        <w:textAlignment w:val="baseline"/>
        <w:rPr>
          <w:bCs/>
          <w:i/>
          <w:color w:val="FF0000"/>
          <w:szCs w:val="48"/>
        </w:rPr>
      </w:pPr>
      <w:r>
        <w:rPr>
          <w:rFonts w:ascii="Times New Roman" w:hAnsi="Times New Roman" w:cs="Times New Roman"/>
          <w:bCs/>
          <w:i/>
          <w:sz w:val="24"/>
          <w:szCs w:val="24"/>
        </w:rPr>
        <w:t>*</w:t>
      </w:r>
      <w:r w:rsidR="00A90832" w:rsidRPr="003D14F3">
        <w:rPr>
          <w:rFonts w:ascii="Times New Roman" w:hAnsi="Times New Roman" w:cs="Times New Roman"/>
          <w:bCs/>
          <w:i/>
          <w:sz w:val="24"/>
          <w:szCs w:val="24"/>
        </w:rPr>
        <w:t>* Oral Presentation</w:t>
      </w:r>
      <w:bookmarkStart w:id="0" w:name="_GoBack"/>
      <w:bookmarkEnd w:id="0"/>
      <w:r w:rsidR="00A90832" w:rsidRPr="003D14F3">
        <w:rPr>
          <w:rFonts w:ascii="Times New Roman" w:hAnsi="Times New Roman" w:cs="Times New Roman"/>
          <w:bCs/>
          <w:i/>
          <w:sz w:val="24"/>
          <w:szCs w:val="24"/>
        </w:rPr>
        <w:t xml:space="preserve"> </w:t>
      </w:r>
      <w:r w:rsidR="00916E58" w:rsidRPr="003D14F3">
        <w:rPr>
          <w:rFonts w:ascii="Times New Roman" w:hAnsi="Times New Roman" w:cs="Times New Roman"/>
          <w:bCs/>
          <w:i/>
          <w:sz w:val="24"/>
          <w:szCs w:val="24"/>
        </w:rPr>
        <w:t xml:space="preserve">of Final Paper </w:t>
      </w:r>
      <w:r w:rsidR="00A90832" w:rsidRPr="003D14F3">
        <w:rPr>
          <w:rFonts w:ascii="Times New Roman" w:hAnsi="Times New Roman" w:cs="Times New Roman"/>
          <w:bCs/>
          <w:i/>
          <w:sz w:val="24"/>
          <w:szCs w:val="24"/>
        </w:rPr>
        <w:t>&amp; Final Paper</w:t>
      </w:r>
      <w:r w:rsidR="005F3CA2" w:rsidRPr="003D14F3">
        <w:rPr>
          <w:rFonts w:ascii="Times New Roman" w:hAnsi="Times New Roman" w:cs="Times New Roman"/>
          <w:bCs/>
          <w:i/>
          <w:sz w:val="24"/>
          <w:szCs w:val="24"/>
        </w:rPr>
        <w:t xml:space="preserve"> is </w:t>
      </w:r>
      <w:r w:rsidR="00A90832" w:rsidRPr="003D14F3">
        <w:rPr>
          <w:rFonts w:ascii="Times New Roman" w:hAnsi="Times New Roman" w:cs="Times New Roman"/>
          <w:bCs/>
          <w:i/>
          <w:sz w:val="24"/>
          <w:szCs w:val="24"/>
        </w:rPr>
        <w:t xml:space="preserve">due! </w:t>
      </w:r>
    </w:p>
    <w:p w14:paraId="6E515E3A" w14:textId="77777777" w:rsidR="009601EC" w:rsidRDefault="009601EC"/>
    <w:sectPr w:rsidR="009601EC" w:rsidSect="002D5765">
      <w:pgSz w:w="12240" w:h="15840"/>
      <w:pgMar w:top="13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56F0"/>
    <w:multiLevelType w:val="hybridMultilevel"/>
    <w:tmpl w:val="1AE0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48"/>
    <w:multiLevelType w:val="hybridMultilevel"/>
    <w:tmpl w:val="D084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24D1A"/>
    <w:multiLevelType w:val="hybridMultilevel"/>
    <w:tmpl w:val="26A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F5BF3"/>
    <w:multiLevelType w:val="hybridMultilevel"/>
    <w:tmpl w:val="7C46248A"/>
    <w:lvl w:ilvl="0" w:tplc="A07E9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B4ED3"/>
    <w:multiLevelType w:val="hybridMultilevel"/>
    <w:tmpl w:val="5E80B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321347"/>
    <w:multiLevelType w:val="hybridMultilevel"/>
    <w:tmpl w:val="68CE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32"/>
    <w:rsid w:val="00000016"/>
    <w:rsid w:val="000126D9"/>
    <w:rsid w:val="0002060B"/>
    <w:rsid w:val="00037EDC"/>
    <w:rsid w:val="00047C93"/>
    <w:rsid w:val="00054858"/>
    <w:rsid w:val="0006617D"/>
    <w:rsid w:val="000770CC"/>
    <w:rsid w:val="0007736E"/>
    <w:rsid w:val="000800F1"/>
    <w:rsid w:val="00094F01"/>
    <w:rsid w:val="000B4049"/>
    <w:rsid w:val="000B5883"/>
    <w:rsid w:val="000C5B7B"/>
    <w:rsid w:val="000E03A3"/>
    <w:rsid w:val="000F6B1A"/>
    <w:rsid w:val="001256F1"/>
    <w:rsid w:val="00125A4A"/>
    <w:rsid w:val="00145CA2"/>
    <w:rsid w:val="00146C97"/>
    <w:rsid w:val="00150BB0"/>
    <w:rsid w:val="00192999"/>
    <w:rsid w:val="001A5182"/>
    <w:rsid w:val="001A6654"/>
    <w:rsid w:val="001B523E"/>
    <w:rsid w:val="001C70EC"/>
    <w:rsid w:val="001E3E86"/>
    <w:rsid w:val="002014C5"/>
    <w:rsid w:val="00202C89"/>
    <w:rsid w:val="00205D8A"/>
    <w:rsid w:val="0020787F"/>
    <w:rsid w:val="0022137E"/>
    <w:rsid w:val="00230E07"/>
    <w:rsid w:val="00245BEA"/>
    <w:rsid w:val="00256ABA"/>
    <w:rsid w:val="002672B8"/>
    <w:rsid w:val="002763F7"/>
    <w:rsid w:val="002764D0"/>
    <w:rsid w:val="002847E4"/>
    <w:rsid w:val="00284884"/>
    <w:rsid w:val="002B6F03"/>
    <w:rsid w:val="002C39DD"/>
    <w:rsid w:val="002D5765"/>
    <w:rsid w:val="002E107D"/>
    <w:rsid w:val="002E5D37"/>
    <w:rsid w:val="00307EA2"/>
    <w:rsid w:val="00323D8B"/>
    <w:rsid w:val="00333562"/>
    <w:rsid w:val="00345FAF"/>
    <w:rsid w:val="003545F4"/>
    <w:rsid w:val="003643BB"/>
    <w:rsid w:val="003677ED"/>
    <w:rsid w:val="00376884"/>
    <w:rsid w:val="003C78DE"/>
    <w:rsid w:val="003D14F3"/>
    <w:rsid w:val="003D1AF8"/>
    <w:rsid w:val="003D39FF"/>
    <w:rsid w:val="003D61BB"/>
    <w:rsid w:val="003E0090"/>
    <w:rsid w:val="003F4A10"/>
    <w:rsid w:val="003F6CA0"/>
    <w:rsid w:val="004010DC"/>
    <w:rsid w:val="00437627"/>
    <w:rsid w:val="0044719C"/>
    <w:rsid w:val="004663BE"/>
    <w:rsid w:val="00476B5F"/>
    <w:rsid w:val="0049186C"/>
    <w:rsid w:val="00497BD0"/>
    <w:rsid w:val="004A47F5"/>
    <w:rsid w:val="004B0716"/>
    <w:rsid w:val="004B24AF"/>
    <w:rsid w:val="004D659A"/>
    <w:rsid w:val="004F2096"/>
    <w:rsid w:val="00515490"/>
    <w:rsid w:val="00552754"/>
    <w:rsid w:val="00557DDD"/>
    <w:rsid w:val="005A260D"/>
    <w:rsid w:val="005B3A45"/>
    <w:rsid w:val="005C5296"/>
    <w:rsid w:val="005C7967"/>
    <w:rsid w:val="005F111B"/>
    <w:rsid w:val="005F3CA2"/>
    <w:rsid w:val="005F498F"/>
    <w:rsid w:val="005F4C13"/>
    <w:rsid w:val="00613406"/>
    <w:rsid w:val="00620C9A"/>
    <w:rsid w:val="0062680C"/>
    <w:rsid w:val="006410E2"/>
    <w:rsid w:val="006519C9"/>
    <w:rsid w:val="006614E2"/>
    <w:rsid w:val="00662DF0"/>
    <w:rsid w:val="00684265"/>
    <w:rsid w:val="00685EDA"/>
    <w:rsid w:val="00695F69"/>
    <w:rsid w:val="006A51BA"/>
    <w:rsid w:val="006B65D6"/>
    <w:rsid w:val="006C4B0E"/>
    <w:rsid w:val="006C5255"/>
    <w:rsid w:val="006D2499"/>
    <w:rsid w:val="006D6644"/>
    <w:rsid w:val="006D66E1"/>
    <w:rsid w:val="006D7645"/>
    <w:rsid w:val="0073545B"/>
    <w:rsid w:val="007416B8"/>
    <w:rsid w:val="0075553E"/>
    <w:rsid w:val="0077615A"/>
    <w:rsid w:val="00777376"/>
    <w:rsid w:val="0079580B"/>
    <w:rsid w:val="00796AD1"/>
    <w:rsid w:val="007C0A76"/>
    <w:rsid w:val="007D7928"/>
    <w:rsid w:val="007E0D8A"/>
    <w:rsid w:val="007E2B10"/>
    <w:rsid w:val="00805A28"/>
    <w:rsid w:val="00817CC6"/>
    <w:rsid w:val="00865560"/>
    <w:rsid w:val="00870385"/>
    <w:rsid w:val="00877F3A"/>
    <w:rsid w:val="008821A8"/>
    <w:rsid w:val="0088290F"/>
    <w:rsid w:val="008844A9"/>
    <w:rsid w:val="008A536D"/>
    <w:rsid w:val="008B1FC7"/>
    <w:rsid w:val="008C3785"/>
    <w:rsid w:val="009018C2"/>
    <w:rsid w:val="009137D3"/>
    <w:rsid w:val="00916E58"/>
    <w:rsid w:val="009175AD"/>
    <w:rsid w:val="00925516"/>
    <w:rsid w:val="009259BD"/>
    <w:rsid w:val="009441D1"/>
    <w:rsid w:val="009601EC"/>
    <w:rsid w:val="009605DE"/>
    <w:rsid w:val="00972C51"/>
    <w:rsid w:val="00994754"/>
    <w:rsid w:val="009E198E"/>
    <w:rsid w:val="009F1EB7"/>
    <w:rsid w:val="009F592A"/>
    <w:rsid w:val="009F7245"/>
    <w:rsid w:val="00A310FC"/>
    <w:rsid w:val="00A3747E"/>
    <w:rsid w:val="00A50DAF"/>
    <w:rsid w:val="00A615FF"/>
    <w:rsid w:val="00A64F2E"/>
    <w:rsid w:val="00A77C3F"/>
    <w:rsid w:val="00A90832"/>
    <w:rsid w:val="00A95BD2"/>
    <w:rsid w:val="00A97892"/>
    <w:rsid w:val="00AB4F28"/>
    <w:rsid w:val="00AC29AD"/>
    <w:rsid w:val="00AE0C44"/>
    <w:rsid w:val="00AF0BCA"/>
    <w:rsid w:val="00B32855"/>
    <w:rsid w:val="00B608FE"/>
    <w:rsid w:val="00B62D8B"/>
    <w:rsid w:val="00B842A7"/>
    <w:rsid w:val="00B95E52"/>
    <w:rsid w:val="00BA412B"/>
    <w:rsid w:val="00BC2449"/>
    <w:rsid w:val="00BD050B"/>
    <w:rsid w:val="00BE51C4"/>
    <w:rsid w:val="00BE723C"/>
    <w:rsid w:val="00BF03F6"/>
    <w:rsid w:val="00C02D0F"/>
    <w:rsid w:val="00C05222"/>
    <w:rsid w:val="00C37BE5"/>
    <w:rsid w:val="00C44377"/>
    <w:rsid w:val="00C54AF9"/>
    <w:rsid w:val="00C9546D"/>
    <w:rsid w:val="00CC1552"/>
    <w:rsid w:val="00CC6211"/>
    <w:rsid w:val="00CE2D1E"/>
    <w:rsid w:val="00CE6B98"/>
    <w:rsid w:val="00CF205A"/>
    <w:rsid w:val="00D01850"/>
    <w:rsid w:val="00D12012"/>
    <w:rsid w:val="00D20E76"/>
    <w:rsid w:val="00D261BE"/>
    <w:rsid w:val="00D2681C"/>
    <w:rsid w:val="00D33710"/>
    <w:rsid w:val="00D37445"/>
    <w:rsid w:val="00D524C6"/>
    <w:rsid w:val="00D725D2"/>
    <w:rsid w:val="00D813CA"/>
    <w:rsid w:val="00D94885"/>
    <w:rsid w:val="00D94905"/>
    <w:rsid w:val="00D96AD7"/>
    <w:rsid w:val="00DA1288"/>
    <w:rsid w:val="00DB1CF9"/>
    <w:rsid w:val="00DF07E0"/>
    <w:rsid w:val="00DF5223"/>
    <w:rsid w:val="00E147D8"/>
    <w:rsid w:val="00E27DCB"/>
    <w:rsid w:val="00E50F98"/>
    <w:rsid w:val="00E55E14"/>
    <w:rsid w:val="00E670CB"/>
    <w:rsid w:val="00E74664"/>
    <w:rsid w:val="00E75189"/>
    <w:rsid w:val="00E84F4A"/>
    <w:rsid w:val="00E87044"/>
    <w:rsid w:val="00EA3005"/>
    <w:rsid w:val="00EB331A"/>
    <w:rsid w:val="00ED2FF2"/>
    <w:rsid w:val="00EF1179"/>
    <w:rsid w:val="00EF6283"/>
    <w:rsid w:val="00F02FDB"/>
    <w:rsid w:val="00F06398"/>
    <w:rsid w:val="00F070CA"/>
    <w:rsid w:val="00F33EF6"/>
    <w:rsid w:val="00F3721C"/>
    <w:rsid w:val="00F533FD"/>
    <w:rsid w:val="00F7463C"/>
    <w:rsid w:val="00F90B82"/>
    <w:rsid w:val="00FB1074"/>
    <w:rsid w:val="00FB7E66"/>
    <w:rsid w:val="00FC2C59"/>
    <w:rsid w:val="00FD23F8"/>
    <w:rsid w:val="00FD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5E18"/>
  <w15:chartTrackingRefBased/>
  <w15:docId w15:val="{4523C109-76C0-472B-B0DD-7F3680B3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32"/>
    <w:pPr>
      <w:spacing w:after="200" w:line="276" w:lineRule="auto"/>
      <w:ind w:left="720"/>
      <w:contextualSpacing/>
    </w:pPr>
  </w:style>
  <w:style w:type="character" w:styleId="Emphasis">
    <w:name w:val="Emphasis"/>
    <w:uiPriority w:val="20"/>
    <w:qFormat/>
    <w:rsid w:val="003D61BB"/>
    <w:rPr>
      <w:i/>
      <w:iCs/>
    </w:rPr>
  </w:style>
  <w:style w:type="paragraph" w:customStyle="1" w:styleId="Default">
    <w:name w:val="Default"/>
    <w:rsid w:val="00125A4A"/>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4676</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Ioris</dc:creator>
  <cp:keywords/>
  <dc:description/>
  <cp:lastModifiedBy>Rafael Ioris</cp:lastModifiedBy>
  <cp:revision>621</cp:revision>
  <dcterms:created xsi:type="dcterms:W3CDTF">2022-08-05T20:58:00Z</dcterms:created>
  <dcterms:modified xsi:type="dcterms:W3CDTF">2022-09-14T08:12:00Z</dcterms:modified>
</cp:coreProperties>
</file>