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11F5" w14:textId="61828EA2" w:rsidR="00783B81" w:rsidRDefault="00783B81" w:rsidP="00783B81">
      <w:pPr>
        <w:spacing w:after="0"/>
        <w:jc w:val="center"/>
        <w:rPr>
          <w:rFonts w:ascii="Times New Roman" w:hAnsi="Times New Roman" w:cs="Times New Roman"/>
          <w:b/>
          <w:sz w:val="32"/>
          <w:szCs w:val="32"/>
        </w:rPr>
      </w:pPr>
      <w:r w:rsidRPr="00987509">
        <w:rPr>
          <w:rFonts w:ascii="Times New Roman" w:hAnsi="Times New Roman" w:cs="Times New Roman"/>
          <w:b/>
          <w:sz w:val="32"/>
          <w:szCs w:val="32"/>
        </w:rPr>
        <w:t xml:space="preserve">Brazil’s </w:t>
      </w:r>
      <w:r>
        <w:rPr>
          <w:rFonts w:ascii="Times New Roman" w:hAnsi="Times New Roman" w:cs="Times New Roman"/>
          <w:b/>
          <w:sz w:val="32"/>
          <w:szCs w:val="32"/>
        </w:rPr>
        <w:t xml:space="preserve">Boom and Bust </w:t>
      </w:r>
      <w:r w:rsidRPr="00987509">
        <w:rPr>
          <w:rFonts w:ascii="Times New Roman" w:hAnsi="Times New Roman" w:cs="Times New Roman"/>
          <w:b/>
          <w:sz w:val="32"/>
          <w:szCs w:val="32"/>
        </w:rPr>
        <w:t>in the Global Stage</w:t>
      </w:r>
      <w:r w:rsidR="006F5CDE">
        <w:rPr>
          <w:rFonts w:ascii="Times New Roman" w:hAnsi="Times New Roman" w:cs="Times New Roman"/>
          <w:b/>
          <w:sz w:val="32"/>
          <w:szCs w:val="32"/>
        </w:rPr>
        <w:t xml:space="preserve">: </w:t>
      </w:r>
      <w:r w:rsidR="00D34719">
        <w:rPr>
          <w:rFonts w:ascii="Times New Roman" w:hAnsi="Times New Roman" w:cs="Times New Roman"/>
          <w:b/>
          <w:sz w:val="32"/>
          <w:szCs w:val="32"/>
        </w:rPr>
        <w:t>A</w:t>
      </w:r>
      <w:r w:rsidR="00EA5D82">
        <w:rPr>
          <w:rFonts w:ascii="Times New Roman" w:hAnsi="Times New Roman" w:cs="Times New Roman"/>
          <w:b/>
          <w:sz w:val="32"/>
          <w:szCs w:val="32"/>
        </w:rPr>
        <w:t xml:space="preserve"> Protracted and Contradictory </w:t>
      </w:r>
      <w:r w:rsidR="00434CB1">
        <w:rPr>
          <w:rFonts w:ascii="Times New Roman" w:hAnsi="Times New Roman" w:cs="Times New Roman"/>
          <w:b/>
          <w:sz w:val="32"/>
          <w:szCs w:val="32"/>
        </w:rPr>
        <w:t>Trajectory</w:t>
      </w:r>
      <w:r w:rsidR="006F5CDE">
        <w:rPr>
          <w:rFonts w:ascii="Times New Roman" w:hAnsi="Times New Roman" w:cs="Times New Roman"/>
          <w:b/>
          <w:sz w:val="32"/>
          <w:szCs w:val="32"/>
        </w:rPr>
        <w:t xml:space="preserve"> </w:t>
      </w:r>
      <w:r>
        <w:rPr>
          <w:rFonts w:ascii="Times New Roman" w:hAnsi="Times New Roman" w:cs="Times New Roman"/>
          <w:b/>
          <w:sz w:val="32"/>
          <w:szCs w:val="32"/>
        </w:rPr>
        <w:t xml:space="preserve"> </w:t>
      </w:r>
    </w:p>
    <w:p w14:paraId="50F1D90B" w14:textId="77777777" w:rsidR="00783B81" w:rsidRPr="00A249C0" w:rsidRDefault="00783B81" w:rsidP="00783B81">
      <w:pPr>
        <w:jc w:val="both"/>
        <w:rPr>
          <w:rFonts w:ascii="Times New Roman" w:hAnsi="Times New Roman" w:cs="Times New Roman"/>
          <w:bCs/>
          <w:sz w:val="16"/>
          <w:szCs w:val="16"/>
          <w:u w:val="single"/>
        </w:rPr>
      </w:pPr>
    </w:p>
    <w:p w14:paraId="69204A31" w14:textId="77777777" w:rsidR="008F2FB5" w:rsidRDefault="008F2FB5" w:rsidP="008F2FB5">
      <w:pPr>
        <w:jc w:val="center"/>
        <w:rPr>
          <w:rFonts w:ascii="Times New Roman" w:hAnsi="Times New Roman" w:cs="Times New Roman"/>
          <w:bCs/>
          <w:sz w:val="24"/>
          <w:szCs w:val="24"/>
          <w:u w:val="single"/>
        </w:rPr>
      </w:pPr>
      <w:r>
        <w:rPr>
          <w:noProof/>
        </w:rPr>
        <w:drawing>
          <wp:inline distT="0" distB="0" distL="0" distR="0" wp14:anchorId="61428C27" wp14:editId="51078F35">
            <wp:extent cx="5608320" cy="4187652"/>
            <wp:effectExtent l="0" t="0" r="0" b="3810"/>
            <wp:docPr id="2" name="Picture 2" descr="The Economist's covers on Brazil: 2009 and 2013 - Album on Img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conomist's covers on Brazil: 2009 and 2013 - Album on Img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813" cy="4272395"/>
                    </a:xfrm>
                    <a:prstGeom prst="rect">
                      <a:avLst/>
                    </a:prstGeom>
                    <a:noFill/>
                    <a:ln>
                      <a:noFill/>
                    </a:ln>
                  </pic:spPr>
                </pic:pic>
              </a:graphicData>
            </a:graphic>
          </wp:inline>
        </w:drawing>
      </w:r>
    </w:p>
    <w:p w14:paraId="16CB39C8" w14:textId="77777777" w:rsidR="006F5CDE" w:rsidRDefault="006F5CDE" w:rsidP="008F2FB5">
      <w:pPr>
        <w:spacing w:after="0"/>
        <w:jc w:val="both"/>
        <w:rPr>
          <w:rFonts w:ascii="Arial Narrow" w:hAnsi="Arial Narrow" w:cs="Times New Roman"/>
          <w:bCs/>
          <w:sz w:val="24"/>
          <w:szCs w:val="24"/>
        </w:rPr>
      </w:pPr>
    </w:p>
    <w:p w14:paraId="0D746A6D" w14:textId="77777777" w:rsidR="008F2FB5" w:rsidRPr="00C42096" w:rsidRDefault="008F2FB5" w:rsidP="008F2FB5">
      <w:pPr>
        <w:spacing w:after="0"/>
        <w:jc w:val="both"/>
        <w:rPr>
          <w:rFonts w:ascii="Arial" w:hAnsi="Arial" w:cs="Arial"/>
          <w:bCs/>
          <w:sz w:val="24"/>
          <w:szCs w:val="24"/>
        </w:rPr>
      </w:pPr>
      <w:r w:rsidRPr="00C42096">
        <w:rPr>
          <w:rFonts w:ascii="Arial" w:hAnsi="Arial" w:cs="Arial"/>
          <w:bCs/>
          <w:sz w:val="24"/>
          <w:szCs w:val="24"/>
        </w:rPr>
        <w:t>Prof. Rafael R. Ioris (University of Denver)</w:t>
      </w:r>
    </w:p>
    <w:p w14:paraId="462396FD" w14:textId="77777777" w:rsidR="008F2FB5" w:rsidRPr="00C42096" w:rsidRDefault="008F2FB5" w:rsidP="008F2FB5">
      <w:pPr>
        <w:spacing w:after="0"/>
        <w:jc w:val="both"/>
        <w:rPr>
          <w:rFonts w:ascii="Arial" w:hAnsi="Arial" w:cs="Arial"/>
          <w:bCs/>
          <w:sz w:val="24"/>
          <w:szCs w:val="24"/>
        </w:rPr>
      </w:pPr>
      <w:r w:rsidRPr="00C42096">
        <w:rPr>
          <w:rFonts w:ascii="Arial" w:hAnsi="Arial" w:cs="Arial"/>
          <w:bCs/>
          <w:sz w:val="24"/>
          <w:szCs w:val="24"/>
        </w:rPr>
        <w:t>Invited Professor IHEAL/Fall 2022</w:t>
      </w:r>
    </w:p>
    <w:p w14:paraId="5E643503" w14:textId="77777777" w:rsidR="008F2FB5" w:rsidRPr="00C42096" w:rsidRDefault="008F2FB5" w:rsidP="008F2FB5">
      <w:pPr>
        <w:spacing w:after="0"/>
        <w:jc w:val="both"/>
        <w:rPr>
          <w:rFonts w:ascii="Arial" w:hAnsi="Arial" w:cs="Arial"/>
          <w:bCs/>
          <w:sz w:val="24"/>
          <w:szCs w:val="24"/>
        </w:rPr>
      </w:pPr>
      <w:r w:rsidRPr="00C42096">
        <w:rPr>
          <w:rFonts w:ascii="Arial" w:hAnsi="Arial" w:cs="Arial"/>
          <w:bCs/>
          <w:sz w:val="24"/>
          <w:szCs w:val="24"/>
        </w:rPr>
        <w:t xml:space="preserve">Email: rafael.ioris@du.edu </w:t>
      </w:r>
    </w:p>
    <w:p w14:paraId="45528A68" w14:textId="77777777" w:rsidR="008F2FB5" w:rsidRPr="00C42096" w:rsidRDefault="008F2FB5" w:rsidP="008F2FB5">
      <w:pPr>
        <w:spacing w:after="0"/>
        <w:jc w:val="both"/>
        <w:rPr>
          <w:rFonts w:ascii="Arial" w:hAnsi="Arial" w:cs="Arial"/>
          <w:sz w:val="24"/>
          <w:szCs w:val="24"/>
        </w:rPr>
      </w:pPr>
      <w:r w:rsidRPr="00C42096">
        <w:rPr>
          <w:rFonts w:ascii="Arial" w:hAnsi="Arial" w:cs="Arial"/>
          <w:sz w:val="24"/>
          <w:szCs w:val="24"/>
        </w:rPr>
        <w:t>HYSP021</w:t>
      </w:r>
    </w:p>
    <w:p w14:paraId="0A949B37" w14:textId="77777777" w:rsidR="008F2FB5" w:rsidRPr="00C42096" w:rsidRDefault="008F2FB5" w:rsidP="008F2FB5">
      <w:pPr>
        <w:spacing w:after="0"/>
        <w:jc w:val="both"/>
        <w:rPr>
          <w:rFonts w:ascii="Arial" w:hAnsi="Arial" w:cs="Arial"/>
          <w:sz w:val="24"/>
          <w:szCs w:val="24"/>
        </w:rPr>
      </w:pPr>
      <w:r w:rsidRPr="00C42096">
        <w:rPr>
          <w:rFonts w:ascii="Arial" w:hAnsi="Arial" w:cs="Arial"/>
          <w:sz w:val="24"/>
          <w:szCs w:val="24"/>
        </w:rPr>
        <w:t>Friday, 10h00-12h00</w:t>
      </w:r>
    </w:p>
    <w:p w14:paraId="021341E2" w14:textId="77777777" w:rsidR="008F2FB5" w:rsidRPr="00C42096" w:rsidRDefault="008F2FB5" w:rsidP="008F2FB5">
      <w:pPr>
        <w:spacing w:after="0"/>
        <w:jc w:val="both"/>
        <w:rPr>
          <w:rFonts w:ascii="Arial" w:hAnsi="Arial" w:cs="Arial"/>
          <w:bCs/>
          <w:sz w:val="24"/>
          <w:szCs w:val="24"/>
        </w:rPr>
      </w:pPr>
      <w:r w:rsidRPr="00C42096">
        <w:rPr>
          <w:rFonts w:ascii="Arial" w:hAnsi="Arial" w:cs="Arial"/>
          <w:sz w:val="24"/>
          <w:szCs w:val="24"/>
        </w:rPr>
        <w:t>Room 16</w:t>
      </w:r>
    </w:p>
    <w:p w14:paraId="37D337B8" w14:textId="77777777" w:rsidR="00790B8E" w:rsidRDefault="00790B8E" w:rsidP="00783B81">
      <w:pPr>
        <w:jc w:val="both"/>
        <w:rPr>
          <w:rFonts w:ascii="Times New Roman" w:hAnsi="Times New Roman" w:cs="Times New Roman"/>
          <w:bCs/>
          <w:sz w:val="24"/>
          <w:szCs w:val="24"/>
          <w:u w:val="single"/>
        </w:rPr>
      </w:pPr>
    </w:p>
    <w:p w14:paraId="3D0D65AA" w14:textId="77777777" w:rsidR="00783B81" w:rsidRPr="006F5CDE" w:rsidRDefault="00783B81" w:rsidP="00783B81">
      <w:pPr>
        <w:jc w:val="both"/>
        <w:rPr>
          <w:rFonts w:ascii="Times New Roman" w:hAnsi="Times New Roman" w:cs="Times New Roman"/>
          <w:b/>
          <w:sz w:val="24"/>
          <w:szCs w:val="24"/>
        </w:rPr>
      </w:pPr>
      <w:r w:rsidRPr="006F5CDE">
        <w:rPr>
          <w:rFonts w:ascii="Times New Roman" w:hAnsi="Times New Roman" w:cs="Times New Roman"/>
          <w:b/>
          <w:bCs/>
          <w:sz w:val="24"/>
          <w:szCs w:val="24"/>
        </w:rPr>
        <w:t>Course description and Goals</w:t>
      </w:r>
    </w:p>
    <w:p w14:paraId="4601F0BE" w14:textId="77777777" w:rsidR="00774920" w:rsidRDefault="00783B81" w:rsidP="00783B81">
      <w:pPr>
        <w:spacing w:line="240" w:lineRule="auto"/>
        <w:jc w:val="both"/>
        <w:rPr>
          <w:rFonts w:ascii="Times New Roman" w:hAnsi="Times New Roman"/>
          <w:color w:val="000000"/>
          <w:sz w:val="24"/>
          <w:szCs w:val="24"/>
        </w:rPr>
      </w:pPr>
      <w:r w:rsidRPr="000E386E">
        <w:rPr>
          <w:rFonts w:ascii="Times New Roman" w:hAnsi="Times New Roman" w:cs="Times New Roman"/>
          <w:sz w:val="24"/>
          <w:szCs w:val="24"/>
        </w:rPr>
        <w:t xml:space="preserve">Brazil has the largest population, economy, and industrial </w:t>
      </w:r>
      <w:r>
        <w:rPr>
          <w:rFonts w:ascii="Times New Roman" w:hAnsi="Times New Roman" w:cs="Times New Roman"/>
          <w:sz w:val="24"/>
          <w:szCs w:val="24"/>
        </w:rPr>
        <w:t xml:space="preserve">base </w:t>
      </w:r>
      <w:r w:rsidRPr="000E386E">
        <w:rPr>
          <w:rFonts w:ascii="Times New Roman" w:hAnsi="Times New Roman" w:cs="Times New Roman"/>
          <w:sz w:val="24"/>
          <w:szCs w:val="24"/>
        </w:rPr>
        <w:t>in Latin America.</w:t>
      </w:r>
      <w:r w:rsidR="005973EC">
        <w:rPr>
          <w:rFonts w:ascii="Times New Roman" w:hAnsi="Times New Roman" w:cs="Times New Roman"/>
          <w:sz w:val="24"/>
          <w:szCs w:val="24"/>
        </w:rPr>
        <w:t xml:space="preserve"> </w:t>
      </w:r>
      <w:r w:rsidRPr="000E386E">
        <w:rPr>
          <w:rFonts w:ascii="Times New Roman" w:hAnsi="Times New Roman" w:cs="Times New Roman"/>
          <w:sz w:val="24"/>
          <w:szCs w:val="24"/>
        </w:rPr>
        <w:t>Brazilians are a mix of indigenous, European, and African peoples, along with subsequent inflows of Asian and Middle Eastern immigration.</w:t>
      </w:r>
      <w:r>
        <w:rPr>
          <w:rFonts w:ascii="Times New Roman" w:hAnsi="Times New Roman" w:cs="Times New Roman"/>
          <w:sz w:val="24"/>
          <w:szCs w:val="24"/>
        </w:rPr>
        <w:t xml:space="preserve"> </w:t>
      </w:r>
      <w:r w:rsidRPr="000E386E">
        <w:rPr>
          <w:rFonts w:ascii="Times New Roman" w:hAnsi="Times New Roman" w:cs="Times New Roman"/>
          <w:sz w:val="24"/>
          <w:szCs w:val="24"/>
        </w:rPr>
        <w:t xml:space="preserve">As a thematic interdisciplinary course, </w:t>
      </w:r>
      <w:r>
        <w:rPr>
          <w:rFonts w:ascii="Times New Roman" w:hAnsi="Times New Roman" w:cs="Times New Roman"/>
          <w:sz w:val="24"/>
          <w:szCs w:val="24"/>
        </w:rPr>
        <w:t>s</w:t>
      </w:r>
      <w:r w:rsidRPr="000E386E">
        <w:rPr>
          <w:rFonts w:ascii="Times New Roman" w:hAnsi="Times New Roman"/>
          <w:color w:val="000000"/>
          <w:sz w:val="24"/>
          <w:szCs w:val="24"/>
        </w:rPr>
        <w:t xml:space="preserve">tudents will gain knowledge related to political institutions, social structural change, cultural practice, and economic development of Brazil. Students will identify critical periods of change in history, with </w:t>
      </w:r>
      <w:proofErr w:type="gramStart"/>
      <w:r w:rsidRPr="000E386E">
        <w:rPr>
          <w:rFonts w:ascii="Times New Roman" w:hAnsi="Times New Roman"/>
          <w:color w:val="000000"/>
          <w:sz w:val="24"/>
          <w:szCs w:val="24"/>
        </w:rPr>
        <w:t>particular attention</w:t>
      </w:r>
      <w:proofErr w:type="gramEnd"/>
      <w:r w:rsidRPr="000E386E">
        <w:rPr>
          <w:rFonts w:ascii="Times New Roman" w:hAnsi="Times New Roman"/>
          <w:color w:val="000000"/>
          <w:sz w:val="24"/>
          <w:szCs w:val="24"/>
        </w:rPr>
        <w:t xml:space="preserve"> to institutions and evolutions in political regimes and development patterns. </w:t>
      </w:r>
      <w:r w:rsidR="00774920">
        <w:rPr>
          <w:rFonts w:ascii="Times New Roman" w:hAnsi="Times New Roman"/>
          <w:color w:val="000000"/>
          <w:sz w:val="24"/>
          <w:szCs w:val="24"/>
        </w:rPr>
        <w:t>Likewise, s</w:t>
      </w:r>
      <w:r w:rsidRPr="000E386E">
        <w:rPr>
          <w:rFonts w:ascii="Times New Roman" w:hAnsi="Times New Roman"/>
          <w:color w:val="000000"/>
          <w:sz w:val="24"/>
          <w:szCs w:val="24"/>
        </w:rPr>
        <w:t>tudents will also understand the link between international insertion and domestic development, with attention to changes in international capital and commercial flows, domestic economic activity, and patterns of growth and distribution.</w:t>
      </w:r>
    </w:p>
    <w:p w14:paraId="5F1380F6" w14:textId="77777777" w:rsidR="006B30B8" w:rsidRDefault="006B30B8" w:rsidP="00783B81">
      <w:pPr>
        <w:spacing w:line="240" w:lineRule="auto"/>
        <w:jc w:val="both"/>
        <w:rPr>
          <w:rFonts w:ascii="Times New Roman" w:hAnsi="Times New Roman"/>
          <w:color w:val="000000"/>
          <w:sz w:val="24"/>
          <w:szCs w:val="24"/>
        </w:rPr>
      </w:pPr>
    </w:p>
    <w:p w14:paraId="0F1280FB" w14:textId="7FEEAF69" w:rsidR="00783B81" w:rsidRDefault="00C81FD7" w:rsidP="00783B81">
      <w:pPr>
        <w:spacing w:line="240" w:lineRule="auto"/>
        <w:jc w:val="both"/>
        <w:rPr>
          <w:rFonts w:ascii="Times New Roman" w:hAnsi="Times New Roman" w:cs="Times New Roman"/>
          <w:sz w:val="24"/>
          <w:szCs w:val="24"/>
        </w:rPr>
      </w:pPr>
      <w:r>
        <w:rPr>
          <w:rFonts w:ascii="Times New Roman" w:hAnsi="Times New Roman"/>
          <w:color w:val="000000"/>
          <w:sz w:val="24"/>
          <w:szCs w:val="24"/>
        </w:rPr>
        <w:t>What is more</w:t>
      </w:r>
      <w:r w:rsidR="00783B81">
        <w:rPr>
          <w:rFonts w:ascii="Times New Roman" w:hAnsi="Times New Roman"/>
          <w:color w:val="000000"/>
          <w:sz w:val="24"/>
          <w:szCs w:val="24"/>
        </w:rPr>
        <w:t>, b</w:t>
      </w:r>
      <w:r w:rsidR="00783B81" w:rsidRPr="000E386E">
        <w:rPr>
          <w:rFonts w:ascii="Times New Roman" w:hAnsi="Times New Roman" w:cs="Times New Roman"/>
          <w:sz w:val="24"/>
          <w:szCs w:val="24"/>
        </w:rPr>
        <w:t xml:space="preserve">y looking at the urban transformations over the </w:t>
      </w:r>
      <w:r w:rsidR="00A23A31">
        <w:rPr>
          <w:rFonts w:ascii="Times New Roman" w:hAnsi="Times New Roman" w:cs="Times New Roman"/>
          <w:sz w:val="24"/>
          <w:szCs w:val="24"/>
        </w:rPr>
        <w:t xml:space="preserve">years, </w:t>
      </w:r>
      <w:r w:rsidR="006B30B8" w:rsidRPr="000E386E">
        <w:rPr>
          <w:rFonts w:ascii="Times New Roman" w:hAnsi="Times New Roman" w:cs="Times New Roman"/>
          <w:sz w:val="24"/>
          <w:szCs w:val="24"/>
        </w:rPr>
        <w:t>we</w:t>
      </w:r>
      <w:r w:rsidR="00783B81" w:rsidRPr="000E386E">
        <w:rPr>
          <w:rFonts w:ascii="Times New Roman" w:hAnsi="Times New Roman" w:cs="Times New Roman"/>
          <w:sz w:val="24"/>
          <w:szCs w:val="24"/>
        </w:rPr>
        <w:t xml:space="preserve"> will explore Brazil's drive to become an industrial power, as well as the new social conflicts produced by these efforts. Finally, we will investigate Brazil's contemporary culture, politics, sports, achievements, promises and continued challenges as it proceeds as a so-called emergent nation into the 21st century, while still struggling with its colonial </w:t>
      </w:r>
      <w:r w:rsidR="00B41243">
        <w:rPr>
          <w:rFonts w:ascii="Times New Roman" w:hAnsi="Times New Roman" w:cs="Times New Roman"/>
          <w:sz w:val="24"/>
          <w:szCs w:val="24"/>
        </w:rPr>
        <w:t>legacies</w:t>
      </w:r>
      <w:r w:rsidR="00783B81" w:rsidRPr="000E386E">
        <w:rPr>
          <w:rFonts w:ascii="Times New Roman" w:hAnsi="Times New Roman" w:cs="Times New Roman"/>
          <w:sz w:val="24"/>
          <w:szCs w:val="24"/>
        </w:rPr>
        <w:t>.</w:t>
      </w:r>
    </w:p>
    <w:p w14:paraId="53EAD4DB" w14:textId="77777777" w:rsidR="006F5CDE" w:rsidRDefault="006F5CDE" w:rsidP="00783B81">
      <w:pPr>
        <w:spacing w:line="240" w:lineRule="auto"/>
        <w:jc w:val="both"/>
        <w:rPr>
          <w:rFonts w:ascii="Times New Roman" w:hAnsi="Times New Roman" w:cs="Times New Roman"/>
          <w:b/>
          <w:sz w:val="24"/>
          <w:szCs w:val="24"/>
        </w:rPr>
      </w:pPr>
    </w:p>
    <w:p w14:paraId="72F4ADD2" w14:textId="77777777" w:rsidR="0029372A" w:rsidRPr="0029372A" w:rsidRDefault="0029372A" w:rsidP="0029372A">
      <w:pPr>
        <w:jc w:val="both"/>
        <w:rPr>
          <w:rFonts w:ascii="Times New Roman" w:hAnsi="Times New Roman" w:cs="Times New Roman"/>
          <w:b/>
          <w:noProof/>
          <w:sz w:val="24"/>
          <w:szCs w:val="24"/>
        </w:rPr>
      </w:pPr>
      <w:r w:rsidRPr="0029372A">
        <w:rPr>
          <w:rFonts w:ascii="Times New Roman" w:hAnsi="Times New Roman" w:cs="Times New Roman"/>
          <w:b/>
          <w:noProof/>
          <w:sz w:val="24"/>
          <w:szCs w:val="24"/>
        </w:rPr>
        <w:t xml:space="preserve">Course Dynamics </w:t>
      </w:r>
    </w:p>
    <w:p w14:paraId="2FBD5072" w14:textId="77777777" w:rsidR="00A967F7" w:rsidRDefault="0029372A" w:rsidP="0029372A">
      <w:pPr>
        <w:jc w:val="both"/>
        <w:rPr>
          <w:rStyle w:val="Emphasis"/>
          <w:rFonts w:ascii="Times New Roman" w:hAnsi="Times New Roman" w:cs="Times New Roman"/>
          <w:i w:val="0"/>
          <w:color w:val="2D3B45"/>
          <w:sz w:val="24"/>
          <w:szCs w:val="24"/>
          <w:shd w:val="clear" w:color="auto" w:fill="FFFFFF"/>
        </w:rPr>
      </w:pPr>
      <w:r w:rsidRPr="001F65B9">
        <w:rPr>
          <w:rFonts w:ascii="Times New Roman" w:hAnsi="Times New Roman" w:cs="Times New Roman"/>
          <w:i/>
          <w:sz w:val="24"/>
          <w:szCs w:val="24"/>
        </w:rPr>
        <w:t xml:space="preserve">You are expected to keep up with the activities and you are responsible for the material covered in the lectures, readings, and for any announcement made in class. Nevertheless, </w:t>
      </w:r>
      <w:r w:rsidRPr="001F65B9">
        <w:rPr>
          <w:rStyle w:val="Emphasis"/>
          <w:rFonts w:ascii="Times New Roman" w:hAnsi="Times New Roman" w:cs="Times New Roman"/>
          <w:i w:val="0"/>
          <w:color w:val="2D3B45"/>
          <w:sz w:val="24"/>
          <w:szCs w:val="24"/>
          <w:shd w:val="clear" w:color="auto" w:fill="FFFFFF"/>
        </w:rPr>
        <w:t>I do understand that the on-going COVID-19 pandemic has created significant physical and mental health, family, and financial challenges for everyone.</w:t>
      </w:r>
    </w:p>
    <w:p w14:paraId="0CC3E256" w14:textId="77777777" w:rsidR="0029372A" w:rsidRPr="001F65B9" w:rsidRDefault="0029372A" w:rsidP="0029372A">
      <w:pPr>
        <w:jc w:val="both"/>
        <w:rPr>
          <w:rFonts w:ascii="Times New Roman" w:hAnsi="Times New Roman" w:cs="Times New Roman"/>
          <w:i/>
          <w:sz w:val="24"/>
          <w:szCs w:val="24"/>
          <w:u w:val="single"/>
        </w:rPr>
      </w:pPr>
      <w:r w:rsidRPr="001F65B9">
        <w:rPr>
          <w:rStyle w:val="Emphasis"/>
          <w:rFonts w:ascii="Times New Roman" w:hAnsi="Times New Roman" w:cs="Times New Roman"/>
          <w:i w:val="0"/>
          <w:color w:val="2D3B45"/>
          <w:sz w:val="24"/>
          <w:szCs w:val="24"/>
          <w:shd w:val="clear" w:color="auto" w:fill="FFFFFF"/>
        </w:rPr>
        <w:t>I aim to be as flexible as possible while ensuring fairness and academic integrity. If you are struggling with the course for any reason, please talk to me as soon as possible.</w:t>
      </w:r>
    </w:p>
    <w:p w14:paraId="51CEA434" w14:textId="77777777" w:rsidR="0029372A" w:rsidRDefault="0029372A" w:rsidP="00783B81">
      <w:pPr>
        <w:spacing w:line="240" w:lineRule="auto"/>
        <w:jc w:val="both"/>
        <w:rPr>
          <w:rFonts w:ascii="Times New Roman" w:hAnsi="Times New Roman" w:cs="Times New Roman"/>
          <w:b/>
          <w:sz w:val="24"/>
          <w:szCs w:val="24"/>
        </w:rPr>
      </w:pPr>
    </w:p>
    <w:p w14:paraId="7F7E4A1C" w14:textId="77777777" w:rsidR="006F5CDE" w:rsidRPr="006F5CDE" w:rsidRDefault="006F5CDE" w:rsidP="00783B81">
      <w:pPr>
        <w:spacing w:line="240" w:lineRule="auto"/>
        <w:jc w:val="both"/>
        <w:rPr>
          <w:rFonts w:ascii="Times New Roman" w:hAnsi="Times New Roman" w:cs="Times New Roman"/>
          <w:b/>
          <w:sz w:val="24"/>
          <w:szCs w:val="24"/>
        </w:rPr>
      </w:pPr>
      <w:r w:rsidRPr="006F5CDE">
        <w:rPr>
          <w:rFonts w:ascii="Times New Roman" w:hAnsi="Times New Roman" w:cs="Times New Roman"/>
          <w:b/>
          <w:sz w:val="24"/>
          <w:szCs w:val="24"/>
        </w:rPr>
        <w:t>Required Readings</w:t>
      </w:r>
    </w:p>
    <w:p w14:paraId="2AEE119A" w14:textId="77777777" w:rsidR="006F5CDE" w:rsidRDefault="006F5CDE" w:rsidP="0029372A">
      <w:pPr>
        <w:spacing w:after="0" w:line="360" w:lineRule="auto"/>
        <w:jc w:val="both"/>
        <w:rPr>
          <w:rFonts w:ascii="Times New Roman" w:hAnsi="Times New Roman" w:cs="Times New Roman"/>
          <w:sz w:val="24"/>
          <w:szCs w:val="24"/>
        </w:rPr>
      </w:pPr>
      <w:r w:rsidRPr="006F5CDE">
        <w:rPr>
          <w:rFonts w:ascii="Times New Roman" w:hAnsi="Times New Roman" w:cs="Times New Roman"/>
          <w:sz w:val="24"/>
          <w:szCs w:val="24"/>
        </w:rPr>
        <w:t xml:space="preserve">Skidmore, Thomas E. </w:t>
      </w:r>
      <w:r w:rsidRPr="006F5CDE">
        <w:rPr>
          <w:rFonts w:ascii="Times New Roman" w:hAnsi="Times New Roman" w:cs="Times New Roman"/>
          <w:i/>
          <w:sz w:val="24"/>
          <w:szCs w:val="24"/>
        </w:rPr>
        <w:t xml:space="preserve">Brazil: Five Centuries of Change. </w:t>
      </w:r>
      <w:r w:rsidRPr="006F5CDE">
        <w:rPr>
          <w:rFonts w:ascii="Times New Roman" w:hAnsi="Times New Roman" w:cs="Times New Roman"/>
          <w:sz w:val="24"/>
          <w:szCs w:val="24"/>
        </w:rPr>
        <w:t xml:space="preserve">(Oxford UP) </w:t>
      </w:r>
    </w:p>
    <w:p w14:paraId="0A261D7C" w14:textId="77777777" w:rsidR="006F5CDE" w:rsidRDefault="006F5CDE" w:rsidP="00293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Additional readings (excerpts from chapters and articles) will be provided. </w:t>
      </w:r>
    </w:p>
    <w:p w14:paraId="7345DE08" w14:textId="77777777" w:rsidR="006F5CDE" w:rsidRDefault="006F5CDE" w:rsidP="00783B81">
      <w:pPr>
        <w:spacing w:line="240" w:lineRule="auto"/>
        <w:jc w:val="both"/>
        <w:rPr>
          <w:rFonts w:ascii="Times New Roman" w:hAnsi="Times New Roman" w:cs="Times New Roman"/>
          <w:sz w:val="20"/>
          <w:szCs w:val="20"/>
        </w:rPr>
      </w:pPr>
    </w:p>
    <w:p w14:paraId="5A63DDC1" w14:textId="77777777" w:rsidR="00B22F3A" w:rsidRPr="00B22F3A" w:rsidRDefault="00B22F3A" w:rsidP="00783B81">
      <w:pPr>
        <w:spacing w:line="240" w:lineRule="auto"/>
        <w:jc w:val="both"/>
        <w:rPr>
          <w:rFonts w:ascii="Times New Roman" w:hAnsi="Times New Roman" w:cs="Times New Roman"/>
          <w:sz w:val="20"/>
          <w:szCs w:val="20"/>
        </w:rPr>
      </w:pPr>
    </w:p>
    <w:p w14:paraId="443F10E7" w14:textId="77777777" w:rsidR="00783B81" w:rsidRPr="006F5CDE" w:rsidRDefault="00783B81" w:rsidP="00F004E6">
      <w:pPr>
        <w:spacing w:line="240" w:lineRule="auto"/>
        <w:jc w:val="both"/>
        <w:rPr>
          <w:rFonts w:ascii="Times New Roman" w:hAnsi="Times New Roman" w:cs="Times New Roman"/>
          <w:b/>
          <w:bCs/>
          <w:color w:val="000000"/>
          <w:sz w:val="24"/>
          <w:szCs w:val="24"/>
        </w:rPr>
      </w:pPr>
      <w:r w:rsidRPr="006F5CDE">
        <w:rPr>
          <w:rFonts w:ascii="Times New Roman" w:hAnsi="Times New Roman" w:cs="Times New Roman"/>
          <w:b/>
          <w:bCs/>
          <w:color w:val="000000"/>
          <w:sz w:val="24"/>
          <w:szCs w:val="24"/>
        </w:rPr>
        <w:t>Course Requi</w:t>
      </w:r>
      <w:r w:rsidR="006F5CDE">
        <w:rPr>
          <w:rFonts w:ascii="Times New Roman" w:hAnsi="Times New Roman" w:cs="Times New Roman"/>
          <w:b/>
          <w:bCs/>
          <w:color w:val="000000"/>
          <w:sz w:val="24"/>
          <w:szCs w:val="24"/>
        </w:rPr>
        <w:t>rements and Evaluation</w:t>
      </w:r>
    </w:p>
    <w:p w14:paraId="427834F3" w14:textId="77777777" w:rsidR="00B22F3A" w:rsidRDefault="00B22F3A" w:rsidP="00F004E6">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Evaluation will consist of assignments aimed at allowing students opportunities to demonstrate and improve analytical oral and writing skills.</w:t>
      </w:r>
    </w:p>
    <w:p w14:paraId="18942F9D" w14:textId="77777777" w:rsidR="00BB7458" w:rsidRDefault="00B22F3A" w:rsidP="00F004E6">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Oral assignments a </w:t>
      </w:r>
      <w:r w:rsidR="00783B81" w:rsidRPr="00E55032">
        <w:rPr>
          <w:rFonts w:ascii="Times New Roman" w:hAnsi="Times New Roman" w:cs="Times New Roman"/>
          <w:sz w:val="24"/>
          <w:szCs w:val="24"/>
          <w:u w:val="single"/>
        </w:rPr>
        <w:t>presentation of a critical summary</w:t>
      </w:r>
      <w:r w:rsidR="00783B81">
        <w:rPr>
          <w:rFonts w:ascii="Times New Roman" w:hAnsi="Times New Roman" w:cs="Times New Roman"/>
          <w:sz w:val="24"/>
          <w:szCs w:val="24"/>
        </w:rPr>
        <w:t xml:space="preserve"> (</w:t>
      </w:r>
      <w:r>
        <w:rPr>
          <w:rFonts w:ascii="Times New Roman" w:hAnsi="Times New Roman" w:cs="Times New Roman"/>
          <w:sz w:val="24"/>
          <w:szCs w:val="24"/>
        </w:rPr>
        <w:t>2</w:t>
      </w:r>
      <w:r w:rsidR="00E81906">
        <w:rPr>
          <w:rFonts w:ascii="Times New Roman" w:hAnsi="Times New Roman" w:cs="Times New Roman"/>
          <w:sz w:val="24"/>
          <w:szCs w:val="24"/>
        </w:rPr>
        <w:t>0% of grade)</w:t>
      </w:r>
      <w:r w:rsidR="00783B81" w:rsidRPr="000E386E">
        <w:rPr>
          <w:rFonts w:ascii="Times New Roman" w:hAnsi="Times New Roman" w:cs="Times New Roman"/>
          <w:sz w:val="24"/>
          <w:szCs w:val="24"/>
        </w:rPr>
        <w:t xml:space="preserve"> of </w:t>
      </w:r>
      <w:r w:rsidR="00783B81" w:rsidRPr="000E386E">
        <w:rPr>
          <w:rFonts w:ascii="Times New Roman" w:hAnsi="Times New Roman" w:cs="Times New Roman"/>
          <w:b/>
          <w:sz w:val="24"/>
          <w:szCs w:val="24"/>
        </w:rPr>
        <w:t>two</w:t>
      </w:r>
      <w:r w:rsidR="00783B81">
        <w:rPr>
          <w:rFonts w:ascii="Times New Roman" w:hAnsi="Times New Roman" w:cs="Times New Roman"/>
          <w:sz w:val="24"/>
          <w:szCs w:val="24"/>
        </w:rPr>
        <w:t xml:space="preserve"> combined</w:t>
      </w:r>
      <w:r w:rsidR="00783B81" w:rsidRPr="000E386E">
        <w:rPr>
          <w:rFonts w:ascii="Times New Roman" w:hAnsi="Times New Roman" w:cs="Times New Roman"/>
          <w:sz w:val="24"/>
          <w:szCs w:val="24"/>
        </w:rPr>
        <w:t xml:space="preserve"> published academic articles, upon selection </w:t>
      </w:r>
      <w:r w:rsidR="00D31496">
        <w:rPr>
          <w:rFonts w:ascii="Times New Roman" w:hAnsi="Times New Roman" w:cs="Times New Roman"/>
          <w:sz w:val="24"/>
          <w:szCs w:val="24"/>
        </w:rPr>
        <w:t>from a list provided</w:t>
      </w:r>
      <w:r w:rsidR="00423E5D">
        <w:rPr>
          <w:rFonts w:ascii="Times New Roman" w:hAnsi="Times New Roman" w:cs="Times New Roman"/>
          <w:sz w:val="24"/>
          <w:szCs w:val="24"/>
        </w:rPr>
        <w:t>, under supervision o</w:t>
      </w:r>
      <w:r w:rsidR="00783B81" w:rsidRPr="000E386E">
        <w:rPr>
          <w:rFonts w:ascii="Times New Roman" w:hAnsi="Times New Roman" w:cs="Times New Roman"/>
          <w:sz w:val="24"/>
          <w:szCs w:val="24"/>
        </w:rPr>
        <w:t>f your instructor</w:t>
      </w:r>
      <w:r w:rsidR="00423E5D">
        <w:rPr>
          <w:rFonts w:ascii="Times New Roman" w:hAnsi="Times New Roman" w:cs="Times New Roman"/>
          <w:sz w:val="24"/>
          <w:szCs w:val="24"/>
        </w:rPr>
        <w:t xml:space="preserve">, </w:t>
      </w:r>
      <w:r w:rsidR="00783B81" w:rsidRPr="000E386E">
        <w:rPr>
          <w:rFonts w:ascii="Times New Roman" w:hAnsi="Times New Roman" w:cs="Times New Roman"/>
          <w:sz w:val="24"/>
          <w:szCs w:val="24"/>
        </w:rPr>
        <w:t xml:space="preserve">and </w:t>
      </w:r>
      <w:proofErr w:type="gramStart"/>
      <w:r w:rsidR="00783B81" w:rsidRPr="000E386E">
        <w:rPr>
          <w:rFonts w:ascii="Times New Roman" w:hAnsi="Times New Roman" w:cs="Times New Roman"/>
          <w:sz w:val="24"/>
          <w:szCs w:val="24"/>
        </w:rPr>
        <w:t>in light of</w:t>
      </w:r>
      <w:proofErr w:type="gramEnd"/>
      <w:r w:rsidR="00783B81" w:rsidRPr="000E386E">
        <w:rPr>
          <w:rFonts w:ascii="Times New Roman" w:hAnsi="Times New Roman" w:cs="Times New Roman"/>
          <w:sz w:val="24"/>
          <w:szCs w:val="24"/>
        </w:rPr>
        <w:t xml:space="preserve"> your own research and/or academic professional interests. </w:t>
      </w:r>
      <w:r w:rsidR="00783B81">
        <w:rPr>
          <w:rFonts w:ascii="Times New Roman" w:hAnsi="Times New Roman" w:cs="Times New Roman"/>
          <w:sz w:val="24"/>
          <w:szCs w:val="24"/>
        </w:rPr>
        <w:t xml:space="preserve">Additionally, students will </w:t>
      </w:r>
      <w:proofErr w:type="gramStart"/>
      <w:r w:rsidR="00783B81">
        <w:rPr>
          <w:rFonts w:ascii="Times New Roman" w:hAnsi="Times New Roman" w:cs="Times New Roman"/>
          <w:sz w:val="24"/>
          <w:szCs w:val="24"/>
        </w:rPr>
        <w:t>be in charge of</w:t>
      </w:r>
      <w:proofErr w:type="gramEnd"/>
      <w:r w:rsidR="00783B81">
        <w:rPr>
          <w:rFonts w:ascii="Times New Roman" w:hAnsi="Times New Roman" w:cs="Times New Roman"/>
          <w:sz w:val="24"/>
          <w:szCs w:val="24"/>
        </w:rPr>
        <w:t xml:space="preserve"> </w:t>
      </w:r>
      <w:r w:rsidR="00783B81" w:rsidRPr="00B22F3A">
        <w:rPr>
          <w:rFonts w:ascii="Times New Roman" w:hAnsi="Times New Roman" w:cs="Times New Roman"/>
          <w:sz w:val="24"/>
          <w:szCs w:val="24"/>
          <w:u w:val="single"/>
        </w:rPr>
        <w:t>guiding discussions</w:t>
      </w:r>
      <w:r w:rsidR="00783B81">
        <w:rPr>
          <w:rFonts w:ascii="Times New Roman" w:hAnsi="Times New Roman" w:cs="Times New Roman"/>
          <w:sz w:val="24"/>
          <w:szCs w:val="24"/>
        </w:rPr>
        <w:t xml:space="preserve"> in specific meetings upon selection with the instructor and of </w:t>
      </w:r>
      <w:r w:rsidR="00783B81" w:rsidRPr="00937246">
        <w:rPr>
          <w:rFonts w:ascii="Times New Roman" w:hAnsi="Times New Roman" w:cs="Times New Roman"/>
          <w:sz w:val="24"/>
          <w:szCs w:val="24"/>
          <w:u w:val="single"/>
        </w:rPr>
        <w:t>presenting their</w:t>
      </w:r>
      <w:r w:rsidR="00937246">
        <w:rPr>
          <w:rFonts w:ascii="Times New Roman" w:hAnsi="Times New Roman" w:cs="Times New Roman"/>
          <w:sz w:val="24"/>
          <w:szCs w:val="24"/>
          <w:u w:val="single"/>
        </w:rPr>
        <w:t xml:space="preserve"> final </w:t>
      </w:r>
      <w:r w:rsidR="00783B81" w:rsidRPr="00937246">
        <w:rPr>
          <w:rFonts w:ascii="Times New Roman" w:hAnsi="Times New Roman" w:cs="Times New Roman"/>
          <w:sz w:val="24"/>
          <w:szCs w:val="24"/>
          <w:u w:val="single"/>
        </w:rPr>
        <w:t>papers</w:t>
      </w:r>
      <w:r w:rsidR="00783B81">
        <w:rPr>
          <w:rFonts w:ascii="Times New Roman" w:hAnsi="Times New Roman" w:cs="Times New Roman"/>
          <w:sz w:val="24"/>
          <w:szCs w:val="24"/>
        </w:rPr>
        <w:t xml:space="preserve"> in class in the last meeting day. </w:t>
      </w:r>
    </w:p>
    <w:p w14:paraId="07F34BA4" w14:textId="77777777" w:rsidR="009924F3" w:rsidRDefault="00783B81" w:rsidP="0029372A">
      <w:pPr>
        <w:widowControl w:val="0"/>
        <w:autoSpaceDE w:val="0"/>
        <w:autoSpaceDN w:val="0"/>
        <w:adjustRightInd w:val="0"/>
        <w:spacing w:line="276" w:lineRule="auto"/>
        <w:jc w:val="both"/>
        <w:rPr>
          <w:rFonts w:ascii="Times New Roman" w:hAnsi="Times New Roman" w:cs="Times New Roman"/>
          <w:sz w:val="24"/>
          <w:szCs w:val="24"/>
        </w:rPr>
      </w:pPr>
      <w:r w:rsidRPr="000E386E">
        <w:rPr>
          <w:rFonts w:ascii="Times New Roman" w:hAnsi="Times New Roman" w:cs="Times New Roman"/>
          <w:sz w:val="24"/>
          <w:szCs w:val="24"/>
        </w:rPr>
        <w:t>Writing skill</w:t>
      </w:r>
      <w:r w:rsidR="00423E5D">
        <w:rPr>
          <w:rFonts w:ascii="Times New Roman" w:hAnsi="Times New Roman" w:cs="Times New Roman"/>
          <w:sz w:val="24"/>
          <w:szCs w:val="24"/>
        </w:rPr>
        <w:t>s</w:t>
      </w:r>
      <w:r w:rsidRPr="000E386E">
        <w:rPr>
          <w:rFonts w:ascii="Times New Roman" w:hAnsi="Times New Roman" w:cs="Times New Roman"/>
          <w:sz w:val="24"/>
          <w:szCs w:val="24"/>
        </w:rPr>
        <w:t xml:space="preserve"> will be evaluated </w:t>
      </w:r>
      <w:r w:rsidR="00BB1555">
        <w:rPr>
          <w:rFonts w:ascii="Times New Roman" w:hAnsi="Times New Roman" w:cs="Times New Roman"/>
          <w:sz w:val="24"/>
          <w:szCs w:val="24"/>
        </w:rPr>
        <w:t>based on</w:t>
      </w:r>
      <w:r w:rsidR="00423E5D">
        <w:rPr>
          <w:rFonts w:ascii="Times New Roman" w:hAnsi="Times New Roman" w:cs="Times New Roman"/>
          <w:sz w:val="24"/>
          <w:szCs w:val="24"/>
        </w:rPr>
        <w:t xml:space="preserve"> the </w:t>
      </w:r>
      <w:r w:rsidR="00E81906" w:rsidRPr="00E81906">
        <w:rPr>
          <w:rFonts w:ascii="Times New Roman" w:hAnsi="Times New Roman" w:cs="Times New Roman"/>
          <w:sz w:val="24"/>
          <w:szCs w:val="24"/>
          <w:u w:val="single"/>
        </w:rPr>
        <w:t xml:space="preserve">written version of </w:t>
      </w:r>
      <w:r w:rsidR="00423E5D">
        <w:rPr>
          <w:rFonts w:ascii="Times New Roman" w:hAnsi="Times New Roman" w:cs="Times New Roman"/>
          <w:sz w:val="24"/>
          <w:szCs w:val="24"/>
          <w:u w:val="single"/>
        </w:rPr>
        <w:t xml:space="preserve">your </w:t>
      </w:r>
      <w:r w:rsidR="00E81906" w:rsidRPr="00E81906">
        <w:rPr>
          <w:rFonts w:ascii="Times New Roman" w:hAnsi="Times New Roman" w:cs="Times New Roman"/>
          <w:sz w:val="24"/>
          <w:szCs w:val="24"/>
          <w:u w:val="single"/>
        </w:rPr>
        <w:t>critical summary</w:t>
      </w:r>
      <w:r w:rsidR="00F17BC4">
        <w:rPr>
          <w:rFonts w:ascii="Times New Roman" w:hAnsi="Times New Roman" w:cs="Times New Roman"/>
          <w:sz w:val="24"/>
          <w:szCs w:val="24"/>
        </w:rPr>
        <w:t xml:space="preserve"> (3</w:t>
      </w:r>
      <w:r w:rsidR="00E81906">
        <w:rPr>
          <w:rFonts w:ascii="Times New Roman" w:hAnsi="Times New Roman" w:cs="Times New Roman"/>
          <w:sz w:val="24"/>
          <w:szCs w:val="24"/>
        </w:rPr>
        <w:t>-</w:t>
      </w:r>
      <w:r w:rsidR="00F17BC4">
        <w:rPr>
          <w:rFonts w:ascii="Times New Roman" w:hAnsi="Times New Roman" w:cs="Times New Roman"/>
          <w:sz w:val="24"/>
          <w:szCs w:val="24"/>
        </w:rPr>
        <w:t>4</w:t>
      </w:r>
      <w:r w:rsidR="00E81906">
        <w:rPr>
          <w:rFonts w:ascii="Times New Roman" w:hAnsi="Times New Roman" w:cs="Times New Roman"/>
          <w:sz w:val="24"/>
          <w:szCs w:val="24"/>
        </w:rPr>
        <w:t xml:space="preserve"> pp., 20% of grade) </w:t>
      </w:r>
      <w:r w:rsidR="00423E5D">
        <w:rPr>
          <w:rFonts w:ascii="Times New Roman" w:hAnsi="Times New Roman" w:cs="Times New Roman"/>
          <w:sz w:val="24"/>
          <w:szCs w:val="24"/>
        </w:rPr>
        <w:t xml:space="preserve">and of your </w:t>
      </w:r>
      <w:r w:rsidRPr="000E386E">
        <w:rPr>
          <w:rFonts w:ascii="Times New Roman" w:hAnsi="Times New Roman" w:cs="Times New Roman"/>
          <w:sz w:val="24"/>
          <w:szCs w:val="24"/>
          <w:u w:val="single"/>
        </w:rPr>
        <w:t>Final Essay</w:t>
      </w:r>
      <w:r w:rsidRPr="000E386E">
        <w:rPr>
          <w:rFonts w:ascii="Times New Roman" w:hAnsi="Times New Roman" w:cs="Times New Roman"/>
          <w:sz w:val="24"/>
          <w:szCs w:val="24"/>
        </w:rPr>
        <w:t xml:space="preserve"> (</w:t>
      </w:r>
      <w:r>
        <w:rPr>
          <w:rFonts w:ascii="Times New Roman" w:hAnsi="Times New Roman" w:cs="Times New Roman"/>
          <w:sz w:val="24"/>
          <w:szCs w:val="24"/>
        </w:rPr>
        <w:t>1</w:t>
      </w:r>
      <w:r w:rsidR="00263802">
        <w:rPr>
          <w:rFonts w:ascii="Times New Roman" w:hAnsi="Times New Roman" w:cs="Times New Roman"/>
          <w:sz w:val="24"/>
          <w:szCs w:val="24"/>
        </w:rPr>
        <w:t>0</w:t>
      </w:r>
      <w:r>
        <w:rPr>
          <w:rFonts w:ascii="Times New Roman" w:hAnsi="Times New Roman" w:cs="Times New Roman"/>
          <w:sz w:val="24"/>
          <w:szCs w:val="24"/>
        </w:rPr>
        <w:t xml:space="preserve"> to 1</w:t>
      </w:r>
      <w:r w:rsidR="00263802">
        <w:rPr>
          <w:rFonts w:ascii="Times New Roman" w:hAnsi="Times New Roman" w:cs="Times New Roman"/>
          <w:sz w:val="24"/>
          <w:szCs w:val="24"/>
        </w:rPr>
        <w:t>2</w:t>
      </w:r>
      <w:r w:rsidRPr="000E386E">
        <w:rPr>
          <w:rFonts w:ascii="Times New Roman" w:hAnsi="Times New Roman" w:cs="Times New Roman"/>
          <w:sz w:val="24"/>
          <w:szCs w:val="24"/>
        </w:rPr>
        <w:t xml:space="preserve"> pp.</w:t>
      </w:r>
      <w:r w:rsidR="00E81906">
        <w:rPr>
          <w:rFonts w:ascii="Times New Roman" w:hAnsi="Times New Roman" w:cs="Times New Roman"/>
          <w:sz w:val="24"/>
          <w:szCs w:val="24"/>
        </w:rPr>
        <w:t>, 60% of grade)</w:t>
      </w:r>
      <w:r w:rsidR="00B22F3A">
        <w:rPr>
          <w:rFonts w:ascii="Times New Roman" w:hAnsi="Times New Roman" w:cs="Times New Roman"/>
          <w:sz w:val="24"/>
          <w:szCs w:val="24"/>
        </w:rPr>
        <w:t xml:space="preserve">. In both pieces, </w:t>
      </w:r>
      <w:r w:rsidR="0032177D">
        <w:rPr>
          <w:rFonts w:ascii="Times New Roman" w:hAnsi="Times New Roman" w:cs="Times New Roman"/>
          <w:sz w:val="24"/>
          <w:szCs w:val="24"/>
        </w:rPr>
        <w:t xml:space="preserve">you </w:t>
      </w:r>
      <w:r w:rsidR="00423E5D">
        <w:rPr>
          <w:rFonts w:ascii="Times New Roman" w:hAnsi="Times New Roman" w:cs="Times New Roman"/>
          <w:sz w:val="24"/>
          <w:szCs w:val="24"/>
        </w:rPr>
        <w:t xml:space="preserve">will </w:t>
      </w:r>
      <w:r w:rsidRPr="000E386E">
        <w:rPr>
          <w:rFonts w:ascii="Times New Roman" w:hAnsi="Times New Roman" w:cs="Times New Roman"/>
          <w:sz w:val="24"/>
          <w:szCs w:val="24"/>
        </w:rPr>
        <w:t>demonstrat</w:t>
      </w:r>
      <w:r w:rsidR="0032177D">
        <w:rPr>
          <w:rFonts w:ascii="Times New Roman" w:hAnsi="Times New Roman" w:cs="Times New Roman"/>
          <w:sz w:val="24"/>
          <w:szCs w:val="24"/>
        </w:rPr>
        <w:t xml:space="preserve">e </w:t>
      </w:r>
      <w:r w:rsidRPr="000E386E">
        <w:rPr>
          <w:rFonts w:ascii="Times New Roman" w:hAnsi="Times New Roman" w:cs="Times New Roman"/>
          <w:sz w:val="24"/>
          <w:szCs w:val="24"/>
        </w:rPr>
        <w:t xml:space="preserve">how the readings </w:t>
      </w:r>
      <w:r w:rsidR="0004540B">
        <w:rPr>
          <w:rFonts w:ascii="Times New Roman" w:hAnsi="Times New Roman" w:cs="Times New Roman"/>
          <w:sz w:val="24"/>
          <w:szCs w:val="24"/>
        </w:rPr>
        <w:t xml:space="preserve">helped you </w:t>
      </w:r>
      <w:r w:rsidR="0032177D">
        <w:rPr>
          <w:rFonts w:ascii="Times New Roman" w:hAnsi="Times New Roman" w:cs="Times New Roman"/>
          <w:sz w:val="24"/>
          <w:szCs w:val="24"/>
        </w:rPr>
        <w:t>critically</w:t>
      </w:r>
      <w:r w:rsidR="00423E5D">
        <w:rPr>
          <w:rFonts w:ascii="Times New Roman" w:hAnsi="Times New Roman" w:cs="Times New Roman"/>
          <w:sz w:val="24"/>
          <w:szCs w:val="24"/>
        </w:rPr>
        <w:t xml:space="preserve"> examine </w:t>
      </w:r>
      <w:r w:rsidRPr="000E386E">
        <w:rPr>
          <w:rFonts w:ascii="Times New Roman" w:hAnsi="Times New Roman" w:cs="Times New Roman"/>
          <w:sz w:val="24"/>
          <w:szCs w:val="24"/>
        </w:rPr>
        <w:t>an important characteristic of the historical evolution of Brazil</w:t>
      </w:r>
      <w:r w:rsidR="00423E5D">
        <w:rPr>
          <w:rFonts w:ascii="Times New Roman" w:hAnsi="Times New Roman" w:cs="Times New Roman"/>
          <w:sz w:val="24"/>
          <w:szCs w:val="24"/>
        </w:rPr>
        <w:t>’s global insertion</w:t>
      </w:r>
      <w:r w:rsidR="00B22F3A">
        <w:rPr>
          <w:rFonts w:ascii="Times New Roman" w:hAnsi="Times New Roman" w:cs="Times New Roman"/>
          <w:sz w:val="24"/>
          <w:szCs w:val="24"/>
        </w:rPr>
        <w:t xml:space="preserve"> of your choosing and upon consultation with your instructor</w:t>
      </w:r>
      <w:r w:rsidR="00423E5D">
        <w:rPr>
          <w:rFonts w:ascii="Times New Roman" w:hAnsi="Times New Roman" w:cs="Times New Roman"/>
          <w:sz w:val="24"/>
          <w:szCs w:val="24"/>
        </w:rPr>
        <w:t>.</w:t>
      </w:r>
    </w:p>
    <w:p w14:paraId="1BA98F7F" w14:textId="77777777" w:rsidR="00783B81" w:rsidRPr="00274CCF" w:rsidRDefault="009924F3" w:rsidP="0029372A">
      <w:pPr>
        <w:widowControl w:val="0"/>
        <w:autoSpaceDE w:val="0"/>
        <w:autoSpaceDN w:val="0"/>
        <w:adjustRightInd w:val="0"/>
        <w:spacing w:line="276" w:lineRule="auto"/>
        <w:jc w:val="both"/>
        <w:rPr>
          <w:rFonts w:ascii="Times New Roman" w:hAnsi="Times New Roman" w:cs="Times New Roman"/>
          <w:i/>
          <w:iCs/>
          <w:sz w:val="24"/>
          <w:szCs w:val="24"/>
        </w:rPr>
      </w:pPr>
      <w:bookmarkStart w:id="0" w:name="_GoBack"/>
      <w:r w:rsidRPr="00274CCF">
        <w:rPr>
          <w:rFonts w:ascii="Times New Roman" w:hAnsi="Times New Roman" w:cs="Times New Roman"/>
          <w:i/>
          <w:iCs/>
          <w:sz w:val="24"/>
          <w:szCs w:val="24"/>
        </w:rPr>
        <w:t xml:space="preserve">** </w:t>
      </w:r>
      <w:r w:rsidR="00B22F3A" w:rsidRPr="00274CCF">
        <w:rPr>
          <w:rFonts w:ascii="Times New Roman" w:hAnsi="Times New Roman" w:cs="Times New Roman"/>
          <w:i/>
          <w:iCs/>
          <w:sz w:val="24"/>
          <w:szCs w:val="24"/>
        </w:rPr>
        <w:t>Details will be provided in due time.</w:t>
      </w:r>
    </w:p>
    <w:bookmarkEnd w:id="0"/>
    <w:p w14:paraId="52F2C876" w14:textId="77777777" w:rsidR="00B22F3A" w:rsidRDefault="00B22F3A" w:rsidP="0029372A">
      <w:pPr>
        <w:widowControl w:val="0"/>
        <w:autoSpaceDE w:val="0"/>
        <w:autoSpaceDN w:val="0"/>
        <w:adjustRightInd w:val="0"/>
        <w:spacing w:line="276" w:lineRule="auto"/>
        <w:jc w:val="both"/>
        <w:rPr>
          <w:rFonts w:ascii="Times New Roman" w:eastAsia="Times New Roman" w:hAnsi="Times New Roman" w:cs="Times New Roman"/>
          <w:bCs/>
          <w:noProof/>
          <w:sz w:val="16"/>
          <w:szCs w:val="16"/>
          <w:lang w:eastAsia="pt-BR"/>
        </w:rPr>
      </w:pPr>
    </w:p>
    <w:p w14:paraId="47014217" w14:textId="77777777" w:rsidR="009924F3" w:rsidRDefault="009924F3" w:rsidP="0029372A">
      <w:pPr>
        <w:widowControl w:val="0"/>
        <w:autoSpaceDE w:val="0"/>
        <w:autoSpaceDN w:val="0"/>
        <w:adjustRightInd w:val="0"/>
        <w:spacing w:line="276" w:lineRule="auto"/>
        <w:jc w:val="both"/>
        <w:rPr>
          <w:rFonts w:ascii="Times New Roman" w:eastAsia="Times New Roman" w:hAnsi="Times New Roman" w:cs="Times New Roman"/>
          <w:bCs/>
          <w:noProof/>
          <w:sz w:val="16"/>
          <w:szCs w:val="16"/>
          <w:lang w:eastAsia="pt-BR"/>
        </w:rPr>
      </w:pPr>
    </w:p>
    <w:p w14:paraId="1651436D" w14:textId="77777777" w:rsidR="00B22F3A" w:rsidRDefault="00B22F3A" w:rsidP="0029372A">
      <w:pPr>
        <w:widowControl w:val="0"/>
        <w:autoSpaceDE w:val="0"/>
        <w:autoSpaceDN w:val="0"/>
        <w:adjustRightInd w:val="0"/>
        <w:spacing w:line="276" w:lineRule="auto"/>
        <w:jc w:val="both"/>
        <w:rPr>
          <w:rFonts w:ascii="Times New Roman" w:eastAsia="Times New Roman" w:hAnsi="Times New Roman" w:cs="Times New Roman"/>
          <w:bCs/>
          <w:noProof/>
          <w:sz w:val="16"/>
          <w:szCs w:val="16"/>
          <w:lang w:eastAsia="pt-BR"/>
        </w:rPr>
      </w:pPr>
    </w:p>
    <w:p w14:paraId="4694629F" w14:textId="63F52600" w:rsidR="00783B81" w:rsidRPr="006F5CDE" w:rsidRDefault="00783B81" w:rsidP="006F5CDE">
      <w:pPr>
        <w:keepNext/>
        <w:spacing w:after="0" w:line="360" w:lineRule="auto"/>
        <w:jc w:val="center"/>
        <w:outlineLvl w:val="0"/>
        <w:rPr>
          <w:rFonts w:ascii="Times New Roman" w:eastAsia="Times New Roman" w:hAnsi="Times New Roman" w:cs="Times New Roman"/>
          <w:b/>
          <w:bCs/>
          <w:noProof/>
          <w:sz w:val="28"/>
          <w:szCs w:val="28"/>
          <w:lang w:eastAsia="pt-BR"/>
        </w:rPr>
      </w:pPr>
      <w:r w:rsidRPr="006F5CDE">
        <w:rPr>
          <w:rFonts w:ascii="Times New Roman" w:eastAsia="Times New Roman" w:hAnsi="Times New Roman" w:cs="Times New Roman"/>
          <w:b/>
          <w:bCs/>
          <w:noProof/>
          <w:sz w:val="28"/>
          <w:szCs w:val="28"/>
          <w:lang w:eastAsia="pt-BR"/>
        </w:rPr>
        <w:lastRenderedPageBreak/>
        <w:t xml:space="preserve">Schedule of Classes, Readings, and Activities </w:t>
      </w:r>
    </w:p>
    <w:p w14:paraId="29BB6522" w14:textId="77777777" w:rsidR="00A46F1A" w:rsidRDefault="00A46F1A" w:rsidP="00783B81">
      <w:pPr>
        <w:spacing w:after="0" w:line="240" w:lineRule="auto"/>
        <w:rPr>
          <w:rFonts w:ascii="Times New Roman" w:hAnsi="Times New Roman" w:cs="Times New Roman"/>
          <w:b/>
          <w:bCs/>
          <w:sz w:val="24"/>
          <w:szCs w:val="24"/>
        </w:rPr>
      </w:pPr>
    </w:p>
    <w:p w14:paraId="7DC91312" w14:textId="27F2D3FD" w:rsidR="00783B81" w:rsidRPr="00A018F9" w:rsidRDefault="00F251C1" w:rsidP="00A46F1A">
      <w:pPr>
        <w:spacing w:line="240" w:lineRule="auto"/>
        <w:rPr>
          <w:rFonts w:ascii="Times New Roman" w:hAnsi="Times New Roman" w:cs="Times New Roman"/>
          <w:b/>
          <w:bCs/>
          <w:sz w:val="24"/>
          <w:szCs w:val="24"/>
        </w:rPr>
      </w:pPr>
      <w:r w:rsidRPr="00A018F9">
        <w:rPr>
          <w:rFonts w:ascii="Times New Roman" w:hAnsi="Times New Roman" w:cs="Times New Roman"/>
          <w:b/>
          <w:bCs/>
          <w:sz w:val="24"/>
          <w:szCs w:val="24"/>
        </w:rPr>
        <w:t xml:space="preserve">Introductions and Overview </w:t>
      </w:r>
      <w:r w:rsidR="00E65CAA" w:rsidRPr="00A018F9">
        <w:rPr>
          <w:rFonts w:ascii="Times New Roman" w:hAnsi="Times New Roman" w:cs="Times New Roman"/>
          <w:b/>
          <w:bCs/>
          <w:sz w:val="24"/>
          <w:szCs w:val="24"/>
        </w:rPr>
        <w:t>towards</w:t>
      </w:r>
      <w:r w:rsidRPr="00A018F9">
        <w:rPr>
          <w:rFonts w:ascii="Times New Roman" w:hAnsi="Times New Roman" w:cs="Times New Roman"/>
          <w:b/>
          <w:bCs/>
          <w:sz w:val="24"/>
          <w:szCs w:val="24"/>
        </w:rPr>
        <w:t xml:space="preserve"> Modern Brazil</w:t>
      </w:r>
      <w:r w:rsidR="00CB6AE0" w:rsidRPr="00A018F9">
        <w:rPr>
          <w:rFonts w:ascii="Times New Roman" w:hAnsi="Times New Roman" w:cs="Times New Roman"/>
          <w:b/>
          <w:bCs/>
          <w:sz w:val="24"/>
          <w:szCs w:val="24"/>
        </w:rPr>
        <w:t xml:space="preserve"> (16/09/22)</w:t>
      </w:r>
    </w:p>
    <w:p w14:paraId="275AFDE8" w14:textId="77777777" w:rsidR="00783B81" w:rsidRPr="000E386E" w:rsidRDefault="00783B81" w:rsidP="00A46F1A">
      <w:pPr>
        <w:pStyle w:val="ListParagraph"/>
        <w:numPr>
          <w:ilvl w:val="0"/>
          <w:numId w:val="1"/>
        </w:numPr>
        <w:spacing w:after="160" w:line="240" w:lineRule="auto"/>
        <w:rPr>
          <w:rFonts w:ascii="Times New Roman" w:hAnsi="Times New Roman" w:cs="Times New Roman"/>
          <w:sz w:val="24"/>
          <w:szCs w:val="24"/>
        </w:rPr>
      </w:pPr>
      <w:r w:rsidRPr="000E386E">
        <w:rPr>
          <w:rFonts w:ascii="Times New Roman" w:hAnsi="Times New Roman" w:cs="Times New Roman"/>
          <w:i/>
          <w:sz w:val="24"/>
          <w:szCs w:val="24"/>
        </w:rPr>
        <w:t>Skidmore, Introduction, chapters 1</w:t>
      </w:r>
      <w:r>
        <w:rPr>
          <w:rFonts w:ascii="Times New Roman" w:hAnsi="Times New Roman" w:cs="Times New Roman"/>
          <w:i/>
          <w:sz w:val="24"/>
          <w:szCs w:val="24"/>
        </w:rPr>
        <w:t xml:space="preserve">, </w:t>
      </w:r>
      <w:r w:rsidRPr="000E386E">
        <w:rPr>
          <w:rFonts w:ascii="Times New Roman" w:hAnsi="Times New Roman" w:cs="Times New Roman"/>
          <w:i/>
          <w:sz w:val="24"/>
          <w:szCs w:val="24"/>
        </w:rPr>
        <w:t>2</w:t>
      </w:r>
      <w:r>
        <w:rPr>
          <w:rFonts w:ascii="Times New Roman" w:hAnsi="Times New Roman" w:cs="Times New Roman"/>
          <w:i/>
          <w:sz w:val="24"/>
          <w:szCs w:val="24"/>
        </w:rPr>
        <w:t xml:space="preserve"> &amp; 3</w:t>
      </w:r>
      <w:r w:rsidRPr="000E386E">
        <w:rPr>
          <w:rFonts w:ascii="Times New Roman" w:hAnsi="Times New Roman" w:cs="Times New Roman"/>
          <w:i/>
          <w:sz w:val="24"/>
          <w:szCs w:val="24"/>
        </w:rPr>
        <w:t xml:space="preserve"> </w:t>
      </w:r>
    </w:p>
    <w:p w14:paraId="68CB7D27" w14:textId="77777777" w:rsidR="00783B81" w:rsidRPr="00D221F3" w:rsidRDefault="00783B81" w:rsidP="00783B81">
      <w:pPr>
        <w:pStyle w:val="ListParagraph"/>
        <w:numPr>
          <w:ilvl w:val="0"/>
          <w:numId w:val="1"/>
        </w:numPr>
        <w:spacing w:after="0" w:line="240" w:lineRule="auto"/>
        <w:rPr>
          <w:rFonts w:ascii="Times New Roman" w:hAnsi="Times New Roman" w:cs="Times New Roman"/>
          <w:sz w:val="24"/>
          <w:szCs w:val="24"/>
        </w:rPr>
      </w:pPr>
      <w:r w:rsidRPr="000E386E">
        <w:rPr>
          <w:rFonts w:ascii="Times New Roman" w:hAnsi="Times New Roman"/>
          <w:i/>
          <w:sz w:val="24"/>
          <w:szCs w:val="24"/>
        </w:rPr>
        <w:t>Kingstone, Peter; Power, Timothy. (2008) “Introduction”. In: Kingstone, Peter; Power, Timothy (eds). Democratic Brazil Revisited. Pittsburgh: University of Pittsburgh Press.</w:t>
      </w:r>
      <w:r>
        <w:rPr>
          <w:rFonts w:ascii="Times New Roman" w:hAnsi="Times New Roman"/>
          <w:sz w:val="24"/>
          <w:szCs w:val="24"/>
        </w:rPr>
        <w:t xml:space="preserve"> </w:t>
      </w:r>
    </w:p>
    <w:p w14:paraId="618D3322" w14:textId="77777777" w:rsidR="00783B81" w:rsidRDefault="00783B81" w:rsidP="00783B81">
      <w:pPr>
        <w:pStyle w:val="ListParagraph"/>
        <w:spacing w:after="0" w:line="240" w:lineRule="auto"/>
        <w:ind w:left="1440"/>
        <w:rPr>
          <w:rFonts w:ascii="Times New Roman" w:hAnsi="Times New Roman" w:cs="Times New Roman"/>
          <w:sz w:val="20"/>
          <w:szCs w:val="20"/>
        </w:rPr>
      </w:pPr>
    </w:p>
    <w:p w14:paraId="00EF83C2" w14:textId="77777777" w:rsidR="00D31496" w:rsidRPr="0004491B" w:rsidRDefault="00D31496" w:rsidP="00783B81">
      <w:pPr>
        <w:pStyle w:val="ListParagraph"/>
        <w:spacing w:after="0" w:line="240" w:lineRule="auto"/>
        <w:ind w:left="1440"/>
        <w:rPr>
          <w:rFonts w:ascii="Times New Roman" w:hAnsi="Times New Roman" w:cs="Times New Roman"/>
          <w:sz w:val="20"/>
          <w:szCs w:val="20"/>
        </w:rPr>
      </w:pPr>
    </w:p>
    <w:p w14:paraId="7F9E6C3C" w14:textId="77777777" w:rsidR="00B22F3A" w:rsidRDefault="00B22F3A" w:rsidP="00783B81">
      <w:pPr>
        <w:spacing w:after="0" w:line="240" w:lineRule="auto"/>
        <w:rPr>
          <w:rFonts w:ascii="Times New Roman" w:hAnsi="Times New Roman" w:cs="Times New Roman"/>
          <w:sz w:val="24"/>
          <w:szCs w:val="24"/>
        </w:rPr>
      </w:pPr>
    </w:p>
    <w:p w14:paraId="7BAB33EE" w14:textId="1597B5DF" w:rsidR="00783B81" w:rsidRPr="00A018F9" w:rsidRDefault="00783B81" w:rsidP="00A46F1A">
      <w:pPr>
        <w:spacing w:line="240" w:lineRule="auto"/>
        <w:rPr>
          <w:rFonts w:ascii="Times New Roman" w:hAnsi="Times New Roman" w:cs="Times New Roman"/>
          <w:b/>
          <w:bCs/>
          <w:sz w:val="24"/>
          <w:szCs w:val="24"/>
        </w:rPr>
      </w:pPr>
      <w:r w:rsidRPr="00A018F9">
        <w:rPr>
          <w:rFonts w:ascii="Times New Roman" w:hAnsi="Times New Roman" w:cs="Times New Roman"/>
          <w:b/>
          <w:bCs/>
          <w:sz w:val="24"/>
          <w:szCs w:val="24"/>
        </w:rPr>
        <w:t>Oligarchic Modernity</w:t>
      </w:r>
      <w:r w:rsidR="00CB6AE0" w:rsidRPr="00A018F9">
        <w:rPr>
          <w:rFonts w:ascii="Times New Roman" w:hAnsi="Times New Roman" w:cs="Times New Roman"/>
          <w:b/>
          <w:bCs/>
          <w:sz w:val="24"/>
          <w:szCs w:val="24"/>
        </w:rPr>
        <w:t xml:space="preserve"> (23/09/22)</w:t>
      </w:r>
    </w:p>
    <w:p w14:paraId="71F419AF" w14:textId="77777777" w:rsidR="00783B81" w:rsidRPr="000E386E" w:rsidRDefault="00783B81" w:rsidP="00A46F1A">
      <w:pPr>
        <w:pStyle w:val="ListParagraph"/>
        <w:numPr>
          <w:ilvl w:val="0"/>
          <w:numId w:val="6"/>
        </w:numPr>
        <w:spacing w:after="160" w:line="240" w:lineRule="auto"/>
        <w:rPr>
          <w:rFonts w:ascii="Times New Roman" w:hAnsi="Times New Roman" w:cs="Times New Roman"/>
          <w:sz w:val="24"/>
          <w:szCs w:val="24"/>
        </w:rPr>
      </w:pPr>
      <w:r w:rsidRPr="000E386E">
        <w:rPr>
          <w:rFonts w:ascii="Times New Roman" w:hAnsi="Times New Roman" w:cs="Times New Roman"/>
          <w:i/>
          <w:sz w:val="24"/>
          <w:szCs w:val="24"/>
        </w:rPr>
        <w:t xml:space="preserve">Skidmore, Introduction, chapter </w:t>
      </w:r>
      <w:r>
        <w:rPr>
          <w:rFonts w:ascii="Times New Roman" w:hAnsi="Times New Roman" w:cs="Times New Roman"/>
          <w:i/>
          <w:sz w:val="24"/>
          <w:szCs w:val="24"/>
        </w:rPr>
        <w:t>4</w:t>
      </w:r>
      <w:r w:rsidRPr="000E386E">
        <w:rPr>
          <w:rFonts w:ascii="Times New Roman" w:hAnsi="Times New Roman" w:cs="Times New Roman"/>
          <w:i/>
          <w:sz w:val="24"/>
          <w:szCs w:val="24"/>
        </w:rPr>
        <w:t xml:space="preserve"> </w:t>
      </w:r>
      <w:r w:rsidR="00960D3F">
        <w:rPr>
          <w:rFonts w:ascii="Times New Roman" w:hAnsi="Times New Roman" w:cs="Times New Roman"/>
          <w:i/>
          <w:sz w:val="24"/>
          <w:szCs w:val="24"/>
        </w:rPr>
        <w:t>&amp; 5</w:t>
      </w:r>
    </w:p>
    <w:p w14:paraId="3C8A41E4" w14:textId="77777777" w:rsidR="00783B81" w:rsidRPr="008B234D" w:rsidRDefault="00783B81" w:rsidP="00783B81">
      <w:pPr>
        <w:pStyle w:val="ListParagraph"/>
        <w:numPr>
          <w:ilvl w:val="0"/>
          <w:numId w:val="6"/>
        </w:numPr>
        <w:spacing w:after="0" w:line="240" w:lineRule="auto"/>
        <w:rPr>
          <w:rFonts w:ascii="Times New Roman" w:hAnsi="Times New Roman"/>
          <w:b/>
          <w:sz w:val="24"/>
          <w:szCs w:val="24"/>
        </w:rPr>
      </w:pPr>
      <w:r w:rsidRPr="000E386E">
        <w:rPr>
          <w:rFonts w:ascii="Times New Roman" w:hAnsi="Times New Roman"/>
          <w:i/>
          <w:sz w:val="24"/>
          <w:szCs w:val="24"/>
        </w:rPr>
        <w:t>Furtado, Celso. 1968. The Economic Growth of Brazil; A survey from colonial to modern times. University of California Press, Berkeley. Selections</w:t>
      </w:r>
      <w:r>
        <w:rPr>
          <w:rFonts w:ascii="Times New Roman" w:hAnsi="Times New Roman"/>
          <w:i/>
          <w:sz w:val="24"/>
          <w:szCs w:val="24"/>
        </w:rPr>
        <w:t>.</w:t>
      </w:r>
      <w:r>
        <w:rPr>
          <w:rFonts w:ascii="Times New Roman" w:hAnsi="Times New Roman"/>
          <w:sz w:val="24"/>
          <w:szCs w:val="24"/>
        </w:rPr>
        <w:t xml:space="preserve"> </w:t>
      </w:r>
    </w:p>
    <w:p w14:paraId="1F0E9049" w14:textId="77777777" w:rsidR="008B234D" w:rsidRPr="005F1165" w:rsidRDefault="008B234D" w:rsidP="008B234D">
      <w:pPr>
        <w:pStyle w:val="ListParagraph"/>
        <w:numPr>
          <w:ilvl w:val="0"/>
          <w:numId w:val="6"/>
        </w:numPr>
        <w:spacing w:after="0" w:line="240" w:lineRule="auto"/>
        <w:rPr>
          <w:rFonts w:ascii="Times New Roman" w:hAnsi="Times New Roman" w:cs="Times New Roman"/>
          <w:i/>
          <w:sz w:val="24"/>
          <w:szCs w:val="24"/>
        </w:rPr>
      </w:pPr>
      <w:r w:rsidRPr="000E386E">
        <w:rPr>
          <w:rFonts w:ascii="Times New Roman" w:hAnsi="Times New Roman" w:cs="TimesNewRomanPSMT"/>
          <w:i/>
          <w:sz w:val="24"/>
          <w:szCs w:val="24"/>
        </w:rPr>
        <w:t>Love, Joseph L. 2011. The Brazilian Federal State in the Old Republic: Did Regime Change Matter. Working Paper. Lemann Institute for Brazilian Studies.</w:t>
      </w:r>
    </w:p>
    <w:p w14:paraId="0CC20CCD" w14:textId="77777777" w:rsidR="00783B81" w:rsidRDefault="00783B81" w:rsidP="00783B81">
      <w:pPr>
        <w:spacing w:after="0" w:line="240" w:lineRule="auto"/>
        <w:rPr>
          <w:rFonts w:ascii="Times New Roman" w:hAnsi="Times New Roman" w:cs="Times New Roman"/>
          <w:sz w:val="24"/>
          <w:szCs w:val="24"/>
        </w:rPr>
      </w:pPr>
    </w:p>
    <w:p w14:paraId="0B71C481" w14:textId="77777777" w:rsidR="00A967F7" w:rsidRDefault="00A967F7" w:rsidP="00783B81">
      <w:pPr>
        <w:spacing w:after="0" w:line="240" w:lineRule="auto"/>
        <w:rPr>
          <w:rFonts w:ascii="Times New Roman" w:hAnsi="Times New Roman" w:cs="Times New Roman"/>
          <w:sz w:val="24"/>
          <w:szCs w:val="24"/>
        </w:rPr>
      </w:pPr>
    </w:p>
    <w:p w14:paraId="268C4CE6" w14:textId="77777777" w:rsidR="0029372A" w:rsidRDefault="0029372A" w:rsidP="00783B81">
      <w:pPr>
        <w:spacing w:after="0" w:line="240" w:lineRule="auto"/>
        <w:rPr>
          <w:rFonts w:ascii="Times New Roman" w:hAnsi="Times New Roman" w:cs="Times New Roman"/>
          <w:sz w:val="24"/>
          <w:szCs w:val="24"/>
        </w:rPr>
      </w:pPr>
    </w:p>
    <w:p w14:paraId="6F6EEAB2" w14:textId="7828EE2C" w:rsidR="00783B81" w:rsidRPr="00A018F9" w:rsidRDefault="00783B81" w:rsidP="00A46F1A">
      <w:pPr>
        <w:spacing w:line="240" w:lineRule="auto"/>
        <w:rPr>
          <w:rFonts w:ascii="Times New Roman" w:hAnsi="Times New Roman" w:cs="Times New Roman"/>
          <w:b/>
          <w:bCs/>
          <w:sz w:val="24"/>
          <w:szCs w:val="24"/>
        </w:rPr>
      </w:pPr>
      <w:r w:rsidRPr="00A018F9">
        <w:rPr>
          <w:rFonts w:ascii="Times New Roman" w:hAnsi="Times New Roman" w:cs="Times New Roman"/>
          <w:b/>
          <w:bCs/>
          <w:sz w:val="24"/>
          <w:szCs w:val="24"/>
        </w:rPr>
        <w:t xml:space="preserve">Building a </w:t>
      </w:r>
      <w:r w:rsidRPr="00A018F9">
        <w:rPr>
          <w:rFonts w:ascii="Times New Roman" w:hAnsi="Times New Roman" w:cs="Times New Roman"/>
          <w:b/>
          <w:bCs/>
          <w:i/>
          <w:iCs/>
          <w:sz w:val="24"/>
          <w:szCs w:val="24"/>
        </w:rPr>
        <w:t>Modern</w:t>
      </w:r>
      <w:r w:rsidRPr="00A018F9">
        <w:rPr>
          <w:rFonts w:ascii="Times New Roman" w:hAnsi="Times New Roman" w:cs="Times New Roman"/>
          <w:b/>
          <w:bCs/>
          <w:sz w:val="24"/>
          <w:szCs w:val="24"/>
        </w:rPr>
        <w:t xml:space="preserve"> Brazil: Top-Down</w:t>
      </w:r>
      <w:r w:rsidR="00CB6AE0" w:rsidRPr="00A018F9">
        <w:rPr>
          <w:rFonts w:ascii="Times New Roman" w:hAnsi="Times New Roman" w:cs="Times New Roman"/>
          <w:b/>
          <w:bCs/>
          <w:sz w:val="24"/>
          <w:szCs w:val="24"/>
        </w:rPr>
        <w:t xml:space="preserve"> (30/09/22)</w:t>
      </w:r>
    </w:p>
    <w:p w14:paraId="0D2E9206" w14:textId="77777777" w:rsidR="00783B81" w:rsidRPr="0033419E" w:rsidRDefault="00783B81" w:rsidP="00A46F1A">
      <w:pPr>
        <w:pStyle w:val="ListParagraph"/>
        <w:numPr>
          <w:ilvl w:val="0"/>
          <w:numId w:val="2"/>
        </w:numPr>
        <w:spacing w:after="160" w:line="240" w:lineRule="auto"/>
        <w:rPr>
          <w:rFonts w:ascii="Times New Roman" w:hAnsi="Times New Roman"/>
          <w:b/>
          <w:sz w:val="24"/>
          <w:szCs w:val="24"/>
        </w:rPr>
      </w:pPr>
      <w:r w:rsidRPr="000E386E">
        <w:rPr>
          <w:rFonts w:ascii="Times New Roman" w:hAnsi="Times New Roman" w:cs="Times New Roman"/>
          <w:i/>
          <w:sz w:val="24"/>
          <w:szCs w:val="24"/>
        </w:rPr>
        <w:t xml:space="preserve">Skidmore, chapters </w:t>
      </w:r>
      <w:r w:rsidR="00960D3F">
        <w:rPr>
          <w:rFonts w:ascii="Times New Roman" w:hAnsi="Times New Roman" w:cs="Times New Roman"/>
          <w:i/>
          <w:sz w:val="24"/>
          <w:szCs w:val="24"/>
        </w:rPr>
        <w:t xml:space="preserve">6 </w:t>
      </w:r>
      <w:r w:rsidRPr="000E386E">
        <w:rPr>
          <w:rFonts w:ascii="Times New Roman" w:hAnsi="Times New Roman" w:cs="Times New Roman"/>
          <w:i/>
          <w:sz w:val="24"/>
          <w:szCs w:val="24"/>
        </w:rPr>
        <w:t xml:space="preserve">&amp; </w:t>
      </w:r>
      <w:r w:rsidR="00960D3F">
        <w:rPr>
          <w:rFonts w:ascii="Times New Roman" w:hAnsi="Times New Roman" w:cs="Times New Roman"/>
          <w:i/>
          <w:sz w:val="24"/>
          <w:szCs w:val="24"/>
        </w:rPr>
        <w:t>7</w:t>
      </w:r>
      <w:r w:rsidRPr="000E386E">
        <w:rPr>
          <w:rFonts w:ascii="Times New Roman" w:hAnsi="Times New Roman" w:cs="Times New Roman"/>
          <w:i/>
          <w:sz w:val="24"/>
          <w:szCs w:val="24"/>
        </w:rPr>
        <w:t xml:space="preserve"> </w:t>
      </w:r>
    </w:p>
    <w:p w14:paraId="4EA49E43" w14:textId="77777777" w:rsidR="00783B81" w:rsidRPr="00D31496" w:rsidRDefault="003859AD" w:rsidP="00783B81">
      <w:pPr>
        <w:pStyle w:val="ListParagraph"/>
        <w:numPr>
          <w:ilvl w:val="0"/>
          <w:numId w:val="2"/>
        </w:numPr>
        <w:spacing w:after="0" w:line="240" w:lineRule="auto"/>
        <w:rPr>
          <w:rFonts w:ascii="Times New Roman" w:hAnsi="Times New Roman"/>
          <w:b/>
          <w:sz w:val="24"/>
          <w:szCs w:val="24"/>
        </w:rPr>
      </w:pPr>
      <w:r>
        <w:rPr>
          <w:rFonts w:ascii="Times New Roman" w:hAnsi="Times New Roman"/>
          <w:i/>
          <w:sz w:val="24"/>
          <w:szCs w:val="24"/>
        </w:rPr>
        <w:t xml:space="preserve">Geddes, </w:t>
      </w:r>
      <w:r w:rsidR="00783B81" w:rsidRPr="000E386E">
        <w:rPr>
          <w:rFonts w:ascii="Times New Roman" w:hAnsi="Times New Roman"/>
          <w:i/>
          <w:sz w:val="24"/>
          <w:szCs w:val="24"/>
        </w:rPr>
        <w:t xml:space="preserve">Barbara, “Building 'State' Autonomy in Brazil: 1930-64” </w:t>
      </w:r>
      <w:r w:rsidR="00783B81" w:rsidRPr="000E386E">
        <w:rPr>
          <w:rFonts w:ascii="Times New Roman" w:hAnsi="Times New Roman"/>
          <w:i/>
          <w:iCs/>
          <w:sz w:val="24"/>
          <w:szCs w:val="24"/>
        </w:rPr>
        <w:t>Comparative Politics</w:t>
      </w:r>
      <w:r w:rsidR="00783B81" w:rsidRPr="000E386E">
        <w:rPr>
          <w:rFonts w:ascii="Times New Roman" w:hAnsi="Times New Roman"/>
          <w:i/>
          <w:sz w:val="24"/>
          <w:szCs w:val="24"/>
        </w:rPr>
        <w:t xml:space="preserve">, January 1990, 22 (2): 217-35 </w:t>
      </w:r>
    </w:p>
    <w:p w14:paraId="1C583F04" w14:textId="77777777" w:rsidR="00D31496" w:rsidRDefault="00D31496" w:rsidP="00D31496">
      <w:pPr>
        <w:pStyle w:val="ListParagraph"/>
        <w:spacing w:after="0" w:line="240" w:lineRule="auto"/>
        <w:ind w:left="1440"/>
        <w:rPr>
          <w:rFonts w:ascii="Times New Roman" w:hAnsi="Times New Roman"/>
          <w:b/>
          <w:sz w:val="24"/>
          <w:szCs w:val="24"/>
        </w:rPr>
      </w:pPr>
    </w:p>
    <w:p w14:paraId="00764BA8" w14:textId="77777777" w:rsidR="00A967F7" w:rsidRPr="000E386E" w:rsidRDefault="00A967F7" w:rsidP="00D31496">
      <w:pPr>
        <w:pStyle w:val="ListParagraph"/>
        <w:spacing w:after="0" w:line="240" w:lineRule="auto"/>
        <w:ind w:left="1440"/>
        <w:rPr>
          <w:rFonts w:ascii="Times New Roman" w:hAnsi="Times New Roman"/>
          <w:b/>
          <w:sz w:val="24"/>
          <w:szCs w:val="24"/>
        </w:rPr>
      </w:pPr>
    </w:p>
    <w:p w14:paraId="55411F48" w14:textId="77777777" w:rsidR="00783B81" w:rsidRPr="00795637" w:rsidRDefault="00783B81" w:rsidP="00783B81">
      <w:pPr>
        <w:autoSpaceDE w:val="0"/>
        <w:autoSpaceDN w:val="0"/>
        <w:adjustRightInd w:val="0"/>
        <w:spacing w:after="0" w:line="240" w:lineRule="auto"/>
        <w:jc w:val="both"/>
        <w:rPr>
          <w:rFonts w:ascii="Times New Roman" w:hAnsi="Times New Roman" w:cs="Times New Roman"/>
          <w:sz w:val="20"/>
          <w:szCs w:val="20"/>
        </w:rPr>
      </w:pPr>
    </w:p>
    <w:p w14:paraId="318BFCD8" w14:textId="77777777" w:rsidR="00A46F1A" w:rsidRDefault="00A46F1A" w:rsidP="00A46F1A">
      <w:pPr>
        <w:autoSpaceDE w:val="0"/>
        <w:autoSpaceDN w:val="0"/>
        <w:adjustRightInd w:val="0"/>
        <w:spacing w:line="240" w:lineRule="auto"/>
        <w:jc w:val="both"/>
        <w:rPr>
          <w:rFonts w:ascii="Times New Roman" w:hAnsi="Times New Roman" w:cs="Times New Roman"/>
          <w:b/>
          <w:bCs/>
          <w:sz w:val="24"/>
          <w:szCs w:val="24"/>
        </w:rPr>
      </w:pPr>
    </w:p>
    <w:p w14:paraId="3E59F04A" w14:textId="765EE534" w:rsidR="00783B81" w:rsidRPr="00A018F9" w:rsidRDefault="00960D3F" w:rsidP="00A46F1A">
      <w:pPr>
        <w:autoSpaceDE w:val="0"/>
        <w:autoSpaceDN w:val="0"/>
        <w:adjustRightInd w:val="0"/>
        <w:spacing w:line="240" w:lineRule="auto"/>
        <w:jc w:val="both"/>
        <w:rPr>
          <w:rFonts w:ascii="Times New Roman" w:hAnsi="Times New Roman" w:cs="Times New Roman"/>
          <w:b/>
          <w:bCs/>
          <w:sz w:val="24"/>
          <w:szCs w:val="24"/>
        </w:rPr>
      </w:pPr>
      <w:r w:rsidRPr="00A018F9">
        <w:rPr>
          <w:rFonts w:ascii="Times New Roman" w:hAnsi="Times New Roman" w:cs="Times New Roman"/>
          <w:b/>
          <w:bCs/>
          <w:sz w:val="24"/>
          <w:szCs w:val="24"/>
        </w:rPr>
        <w:t xml:space="preserve">Making Sense of the (First) </w:t>
      </w:r>
      <w:r w:rsidR="00783B81" w:rsidRPr="00A018F9">
        <w:rPr>
          <w:rFonts w:ascii="Times New Roman" w:hAnsi="Times New Roman" w:cs="Times New Roman"/>
          <w:b/>
          <w:bCs/>
          <w:sz w:val="24"/>
          <w:szCs w:val="24"/>
        </w:rPr>
        <w:t>Democratic Demise</w:t>
      </w:r>
      <w:r w:rsidR="00A018F9" w:rsidRPr="00A018F9">
        <w:rPr>
          <w:rFonts w:ascii="Times New Roman" w:hAnsi="Times New Roman" w:cs="Times New Roman"/>
          <w:b/>
          <w:bCs/>
          <w:sz w:val="24"/>
          <w:szCs w:val="24"/>
        </w:rPr>
        <w:t xml:space="preserve"> (</w:t>
      </w:r>
      <w:r w:rsidR="00AE1499">
        <w:rPr>
          <w:rFonts w:ascii="Times New Roman" w:hAnsi="Times New Roman" w:cs="Times New Roman"/>
          <w:b/>
          <w:bCs/>
          <w:sz w:val="24"/>
          <w:szCs w:val="24"/>
        </w:rPr>
        <w:t>14</w:t>
      </w:r>
      <w:r w:rsidR="00A018F9" w:rsidRPr="00A018F9">
        <w:rPr>
          <w:rFonts w:ascii="Times New Roman" w:hAnsi="Times New Roman" w:cs="Times New Roman"/>
          <w:b/>
          <w:bCs/>
          <w:sz w:val="24"/>
          <w:szCs w:val="24"/>
        </w:rPr>
        <w:t>/10/22)</w:t>
      </w:r>
    </w:p>
    <w:p w14:paraId="1B6411BD" w14:textId="77777777" w:rsidR="00783B81" w:rsidRPr="000E386E" w:rsidRDefault="00783B81" w:rsidP="00A46F1A">
      <w:pPr>
        <w:pStyle w:val="ListParagraph"/>
        <w:numPr>
          <w:ilvl w:val="0"/>
          <w:numId w:val="3"/>
        </w:numPr>
        <w:spacing w:after="160" w:line="240" w:lineRule="auto"/>
        <w:rPr>
          <w:rFonts w:ascii="Times New Roman" w:hAnsi="Times New Roman" w:cs="Times New Roman"/>
          <w:b/>
          <w:sz w:val="24"/>
          <w:szCs w:val="24"/>
        </w:rPr>
      </w:pPr>
      <w:r w:rsidRPr="000E386E">
        <w:rPr>
          <w:rFonts w:ascii="Times New Roman" w:hAnsi="Times New Roman" w:cs="Times New Roman"/>
          <w:sz w:val="24"/>
          <w:szCs w:val="24"/>
        </w:rPr>
        <w:t>Wallerstein, Michael, 1980. “</w:t>
      </w:r>
      <w:r w:rsidRPr="000E386E">
        <w:rPr>
          <w:rFonts w:ascii="Times New Roman" w:hAnsi="Times New Roman" w:cs="Times New Roman"/>
          <w:i/>
          <w:sz w:val="24"/>
          <w:szCs w:val="24"/>
        </w:rPr>
        <w:t xml:space="preserve">The Collapse of Democracy in Brazil: Its Economic Determinants.” Latin American Research Review. </w:t>
      </w:r>
      <w:r w:rsidRPr="000E386E">
        <w:rPr>
          <w:rFonts w:ascii="Times New Roman" w:hAnsi="Times New Roman" w:cs="Times New Roman"/>
          <w:sz w:val="24"/>
          <w:szCs w:val="24"/>
        </w:rPr>
        <w:t>XV, no. 3</w:t>
      </w:r>
    </w:p>
    <w:p w14:paraId="690944BE" w14:textId="77777777" w:rsidR="00783B81" w:rsidRPr="000E386E" w:rsidRDefault="00783B81" w:rsidP="00783B81">
      <w:pPr>
        <w:pStyle w:val="ListParagraph"/>
        <w:numPr>
          <w:ilvl w:val="0"/>
          <w:numId w:val="3"/>
        </w:numPr>
        <w:spacing w:after="0" w:line="240" w:lineRule="auto"/>
        <w:rPr>
          <w:rFonts w:ascii="Times New Roman" w:hAnsi="Times New Roman" w:cs="Times New Roman"/>
          <w:b/>
          <w:i/>
          <w:sz w:val="24"/>
          <w:szCs w:val="24"/>
        </w:rPr>
      </w:pPr>
      <w:r w:rsidRPr="000E386E">
        <w:rPr>
          <w:rFonts w:ascii="Times New Roman" w:hAnsi="Times New Roman"/>
          <w:i/>
          <w:sz w:val="24"/>
          <w:szCs w:val="24"/>
        </w:rPr>
        <w:t>Stepan, Alfred. 1971. “Political Leadership and Regime Breakdown: Brazil” in Juan Linz ed. The Breakdown of Democratic Regimes in Latin America. Baltimore: Johns Hopkins Press.</w:t>
      </w:r>
      <w:r>
        <w:rPr>
          <w:rFonts w:ascii="Times New Roman" w:hAnsi="Times New Roman"/>
          <w:sz w:val="24"/>
          <w:szCs w:val="24"/>
        </w:rPr>
        <w:t xml:space="preserve"> </w:t>
      </w:r>
    </w:p>
    <w:p w14:paraId="239F18FF" w14:textId="77777777" w:rsidR="00564D58" w:rsidRDefault="00564D58" w:rsidP="00783B81">
      <w:pPr>
        <w:spacing w:after="0" w:line="240" w:lineRule="auto"/>
        <w:rPr>
          <w:rFonts w:ascii="Times New Roman" w:hAnsi="Times New Roman" w:cs="Times New Roman"/>
          <w:sz w:val="24"/>
          <w:szCs w:val="24"/>
        </w:rPr>
      </w:pPr>
    </w:p>
    <w:p w14:paraId="298EBEA9" w14:textId="77777777" w:rsidR="00A967F7" w:rsidRDefault="00A967F7" w:rsidP="00783B81">
      <w:pPr>
        <w:spacing w:after="0" w:line="240" w:lineRule="auto"/>
        <w:rPr>
          <w:rFonts w:ascii="Times New Roman" w:hAnsi="Times New Roman" w:cs="Times New Roman"/>
          <w:sz w:val="24"/>
          <w:szCs w:val="24"/>
        </w:rPr>
      </w:pPr>
    </w:p>
    <w:p w14:paraId="643532EF" w14:textId="77777777" w:rsidR="00EE3897" w:rsidRDefault="00EE3897" w:rsidP="00783B81">
      <w:pPr>
        <w:spacing w:after="0" w:line="240" w:lineRule="auto"/>
        <w:rPr>
          <w:rFonts w:ascii="Times New Roman" w:hAnsi="Times New Roman" w:cs="Times New Roman"/>
          <w:sz w:val="24"/>
          <w:szCs w:val="24"/>
        </w:rPr>
      </w:pPr>
    </w:p>
    <w:p w14:paraId="7286367E" w14:textId="77777777" w:rsidR="00A46F1A" w:rsidRDefault="00A46F1A" w:rsidP="00A46F1A">
      <w:pPr>
        <w:spacing w:line="240" w:lineRule="auto"/>
        <w:rPr>
          <w:rFonts w:ascii="Times New Roman" w:hAnsi="Times New Roman" w:cs="Times New Roman"/>
          <w:b/>
          <w:bCs/>
          <w:sz w:val="24"/>
          <w:szCs w:val="24"/>
        </w:rPr>
      </w:pPr>
    </w:p>
    <w:p w14:paraId="67EFD6FC" w14:textId="626FB52C" w:rsidR="00783B81" w:rsidRPr="00A018F9" w:rsidRDefault="00783B81" w:rsidP="00A46F1A">
      <w:pPr>
        <w:spacing w:line="240" w:lineRule="auto"/>
        <w:rPr>
          <w:rFonts w:ascii="Times New Roman" w:hAnsi="Times New Roman" w:cs="Times New Roman"/>
          <w:b/>
          <w:bCs/>
          <w:sz w:val="24"/>
          <w:szCs w:val="24"/>
        </w:rPr>
      </w:pPr>
      <w:r w:rsidRPr="00A018F9">
        <w:rPr>
          <w:rFonts w:ascii="Times New Roman" w:hAnsi="Times New Roman" w:cs="Times New Roman"/>
          <w:b/>
          <w:bCs/>
          <w:sz w:val="24"/>
          <w:szCs w:val="24"/>
        </w:rPr>
        <w:t>Bureaucratic-Authoritarian Development: Brazilian Way</w:t>
      </w:r>
      <w:r w:rsidR="00A018F9" w:rsidRPr="00A018F9">
        <w:rPr>
          <w:rFonts w:ascii="Times New Roman" w:hAnsi="Times New Roman" w:cs="Times New Roman"/>
          <w:b/>
          <w:bCs/>
          <w:sz w:val="24"/>
          <w:szCs w:val="24"/>
        </w:rPr>
        <w:t xml:space="preserve"> (</w:t>
      </w:r>
      <w:r w:rsidR="00AE1499">
        <w:rPr>
          <w:rFonts w:ascii="Times New Roman" w:hAnsi="Times New Roman" w:cs="Times New Roman"/>
          <w:b/>
          <w:bCs/>
          <w:sz w:val="24"/>
          <w:szCs w:val="24"/>
        </w:rPr>
        <w:t>21</w:t>
      </w:r>
      <w:r w:rsidR="00A018F9" w:rsidRPr="00A018F9">
        <w:rPr>
          <w:rFonts w:ascii="Times New Roman" w:hAnsi="Times New Roman" w:cs="Times New Roman"/>
          <w:b/>
          <w:bCs/>
          <w:sz w:val="24"/>
          <w:szCs w:val="24"/>
        </w:rPr>
        <w:t>/10/22)</w:t>
      </w:r>
    </w:p>
    <w:p w14:paraId="77176B6B" w14:textId="77777777" w:rsidR="00783B81" w:rsidRPr="000E386E" w:rsidRDefault="00783B81" w:rsidP="00A46F1A">
      <w:pPr>
        <w:pStyle w:val="ListParagraph"/>
        <w:numPr>
          <w:ilvl w:val="0"/>
          <w:numId w:val="3"/>
        </w:numPr>
        <w:spacing w:after="160" w:line="240" w:lineRule="auto"/>
        <w:rPr>
          <w:rFonts w:ascii="Times New Roman" w:hAnsi="Times New Roman" w:cs="Times New Roman"/>
          <w:b/>
          <w:sz w:val="24"/>
          <w:szCs w:val="24"/>
        </w:rPr>
      </w:pPr>
      <w:r w:rsidRPr="000E386E">
        <w:rPr>
          <w:rFonts w:ascii="Times New Roman" w:hAnsi="Times New Roman" w:cs="Times New Roman"/>
          <w:i/>
          <w:sz w:val="24"/>
          <w:szCs w:val="24"/>
        </w:rPr>
        <w:t xml:space="preserve">Skidmore, chapter </w:t>
      </w:r>
      <w:r w:rsidR="00AF3F62">
        <w:rPr>
          <w:rFonts w:ascii="Times New Roman" w:hAnsi="Times New Roman" w:cs="Times New Roman"/>
          <w:i/>
          <w:sz w:val="24"/>
          <w:szCs w:val="24"/>
        </w:rPr>
        <w:t>8</w:t>
      </w:r>
    </w:p>
    <w:p w14:paraId="5880DAF6" w14:textId="77777777" w:rsidR="00783B81" w:rsidRPr="00DA326E" w:rsidRDefault="00783B81" w:rsidP="00783B81">
      <w:pPr>
        <w:pStyle w:val="ListParagraph"/>
        <w:numPr>
          <w:ilvl w:val="0"/>
          <w:numId w:val="3"/>
        </w:numPr>
        <w:spacing w:after="0" w:line="240" w:lineRule="auto"/>
        <w:rPr>
          <w:rFonts w:ascii="Times New Roman" w:hAnsi="Times New Roman" w:cs="Times New Roman"/>
          <w:b/>
          <w:sz w:val="24"/>
          <w:szCs w:val="24"/>
        </w:rPr>
      </w:pPr>
      <w:r w:rsidRPr="000E386E">
        <w:rPr>
          <w:rFonts w:ascii="Times New Roman" w:hAnsi="Times New Roman"/>
          <w:i/>
          <w:sz w:val="24"/>
          <w:szCs w:val="24"/>
        </w:rPr>
        <w:t>Evans, Peter (1979) Dependent Development: The Alliance of Multinational, State, and Local Capital in Brazil, Princeton: Princeton University Press. Chapter 4, 6.</w:t>
      </w:r>
    </w:p>
    <w:p w14:paraId="625CE934" w14:textId="77777777" w:rsidR="00783B81" w:rsidRPr="00CE2938" w:rsidRDefault="00783B81" w:rsidP="00783B81">
      <w:pPr>
        <w:spacing w:after="0" w:line="240" w:lineRule="auto"/>
        <w:rPr>
          <w:rFonts w:ascii="Times New Roman" w:hAnsi="Times New Roman" w:cs="Times New Roman"/>
          <w:b/>
        </w:rPr>
      </w:pPr>
    </w:p>
    <w:p w14:paraId="216B67EE" w14:textId="488C0B92" w:rsidR="0029372A" w:rsidRDefault="0029372A" w:rsidP="00783B81">
      <w:pPr>
        <w:spacing w:after="0" w:line="240" w:lineRule="auto"/>
        <w:rPr>
          <w:rFonts w:ascii="Times New Roman" w:hAnsi="Times New Roman" w:cs="Times New Roman"/>
          <w:sz w:val="24"/>
          <w:szCs w:val="24"/>
        </w:rPr>
      </w:pPr>
    </w:p>
    <w:p w14:paraId="3FA4B4B5" w14:textId="77777777" w:rsidR="00A018F9" w:rsidRDefault="00A018F9" w:rsidP="00783B81">
      <w:pPr>
        <w:spacing w:after="0" w:line="240" w:lineRule="auto"/>
        <w:rPr>
          <w:rFonts w:ascii="Times New Roman" w:hAnsi="Times New Roman" w:cs="Times New Roman"/>
          <w:sz w:val="24"/>
          <w:szCs w:val="24"/>
        </w:rPr>
      </w:pPr>
    </w:p>
    <w:p w14:paraId="307EC87D" w14:textId="3832418A" w:rsidR="00F41E4D" w:rsidRPr="00A018F9" w:rsidRDefault="00F41E4D" w:rsidP="00A46F1A">
      <w:pPr>
        <w:spacing w:line="240" w:lineRule="auto"/>
        <w:rPr>
          <w:rFonts w:ascii="Times New Roman" w:hAnsi="Times New Roman" w:cs="Times New Roman"/>
          <w:b/>
          <w:bCs/>
          <w:sz w:val="24"/>
          <w:szCs w:val="24"/>
        </w:rPr>
      </w:pPr>
      <w:r w:rsidRPr="00A018F9">
        <w:rPr>
          <w:rFonts w:ascii="Times New Roman" w:hAnsi="Times New Roman" w:cs="Times New Roman"/>
          <w:b/>
          <w:bCs/>
          <w:sz w:val="24"/>
          <w:szCs w:val="24"/>
        </w:rPr>
        <w:lastRenderedPageBreak/>
        <w:t>Democracy at Last</w:t>
      </w:r>
      <w:r w:rsidR="00A018F9">
        <w:rPr>
          <w:rFonts w:ascii="Times New Roman" w:hAnsi="Times New Roman" w:cs="Times New Roman"/>
          <w:b/>
          <w:bCs/>
          <w:sz w:val="24"/>
          <w:szCs w:val="24"/>
        </w:rPr>
        <w:t xml:space="preserve"> (o</w:t>
      </w:r>
      <w:r w:rsidRPr="00A018F9">
        <w:rPr>
          <w:rFonts w:ascii="Times New Roman" w:hAnsi="Times New Roman" w:cs="Times New Roman"/>
          <w:b/>
          <w:bCs/>
          <w:sz w:val="24"/>
          <w:szCs w:val="24"/>
        </w:rPr>
        <w:t>r is it?</w:t>
      </w:r>
      <w:r w:rsidR="00A018F9">
        <w:rPr>
          <w:rFonts w:ascii="Times New Roman" w:hAnsi="Times New Roman" w:cs="Times New Roman"/>
          <w:b/>
          <w:bCs/>
          <w:sz w:val="24"/>
          <w:szCs w:val="24"/>
        </w:rPr>
        <w:t xml:space="preserve">) </w:t>
      </w:r>
      <w:r w:rsidR="00A018F9" w:rsidRPr="00A018F9">
        <w:rPr>
          <w:rFonts w:ascii="Times New Roman" w:hAnsi="Times New Roman" w:cs="Times New Roman"/>
          <w:b/>
          <w:bCs/>
          <w:sz w:val="24"/>
          <w:szCs w:val="24"/>
        </w:rPr>
        <w:t>(</w:t>
      </w:r>
      <w:r w:rsidR="00AE1499">
        <w:rPr>
          <w:rFonts w:ascii="Times New Roman" w:hAnsi="Times New Roman" w:cs="Times New Roman"/>
          <w:b/>
          <w:bCs/>
          <w:sz w:val="24"/>
          <w:szCs w:val="24"/>
        </w:rPr>
        <w:t>4</w:t>
      </w:r>
      <w:r w:rsidR="00A018F9" w:rsidRPr="00A018F9">
        <w:rPr>
          <w:rFonts w:ascii="Times New Roman" w:hAnsi="Times New Roman" w:cs="Times New Roman"/>
          <w:b/>
          <w:bCs/>
          <w:sz w:val="24"/>
          <w:szCs w:val="24"/>
        </w:rPr>
        <w:t>/1</w:t>
      </w:r>
      <w:r w:rsidR="00AE1499">
        <w:rPr>
          <w:rFonts w:ascii="Times New Roman" w:hAnsi="Times New Roman" w:cs="Times New Roman"/>
          <w:b/>
          <w:bCs/>
          <w:sz w:val="24"/>
          <w:szCs w:val="24"/>
        </w:rPr>
        <w:t>1</w:t>
      </w:r>
      <w:r w:rsidR="00A018F9" w:rsidRPr="00A018F9">
        <w:rPr>
          <w:rFonts w:ascii="Times New Roman" w:hAnsi="Times New Roman" w:cs="Times New Roman"/>
          <w:b/>
          <w:bCs/>
          <w:sz w:val="24"/>
          <w:szCs w:val="24"/>
        </w:rPr>
        <w:t>/22)</w:t>
      </w:r>
    </w:p>
    <w:p w14:paraId="0ADE31A4" w14:textId="77777777" w:rsidR="00F41E4D" w:rsidRPr="000E386E" w:rsidRDefault="00F41E4D" w:rsidP="00A46F1A">
      <w:pPr>
        <w:pStyle w:val="ListParagraph"/>
        <w:numPr>
          <w:ilvl w:val="0"/>
          <w:numId w:val="4"/>
        </w:numPr>
        <w:spacing w:after="160" w:line="240" w:lineRule="auto"/>
        <w:rPr>
          <w:rFonts w:ascii="Times New Roman" w:hAnsi="Times New Roman" w:cs="Times New Roman"/>
          <w:sz w:val="24"/>
          <w:szCs w:val="24"/>
        </w:rPr>
      </w:pPr>
      <w:r w:rsidRPr="000E386E">
        <w:rPr>
          <w:rFonts w:ascii="Times New Roman" w:hAnsi="Times New Roman" w:cs="Times New Roman"/>
          <w:i/>
          <w:sz w:val="24"/>
          <w:szCs w:val="24"/>
        </w:rPr>
        <w:t xml:space="preserve">Skidmore, chapters </w:t>
      </w:r>
      <w:r w:rsidR="007E5433">
        <w:rPr>
          <w:rFonts w:ascii="Times New Roman" w:hAnsi="Times New Roman" w:cs="Times New Roman"/>
          <w:i/>
          <w:sz w:val="24"/>
          <w:szCs w:val="24"/>
        </w:rPr>
        <w:t xml:space="preserve">9 </w:t>
      </w:r>
      <w:r w:rsidRPr="000E386E">
        <w:rPr>
          <w:rFonts w:ascii="Times New Roman" w:hAnsi="Times New Roman" w:cs="Times New Roman"/>
          <w:i/>
          <w:sz w:val="24"/>
          <w:szCs w:val="24"/>
        </w:rPr>
        <w:t xml:space="preserve">&amp; </w:t>
      </w:r>
      <w:r w:rsidR="007E5433">
        <w:rPr>
          <w:rFonts w:ascii="Times New Roman" w:hAnsi="Times New Roman" w:cs="Times New Roman"/>
          <w:i/>
          <w:sz w:val="24"/>
          <w:szCs w:val="24"/>
        </w:rPr>
        <w:t>10</w:t>
      </w:r>
    </w:p>
    <w:p w14:paraId="092305F9" w14:textId="77777777" w:rsidR="00F41E4D" w:rsidRPr="000E386E" w:rsidRDefault="00F41E4D" w:rsidP="00F41E4D">
      <w:pPr>
        <w:pStyle w:val="ListParagraph"/>
        <w:numPr>
          <w:ilvl w:val="0"/>
          <w:numId w:val="4"/>
        </w:numPr>
        <w:spacing w:after="0" w:line="240" w:lineRule="auto"/>
        <w:rPr>
          <w:rFonts w:ascii="Times New Roman" w:hAnsi="Times New Roman" w:cs="Times New Roman"/>
          <w:sz w:val="24"/>
          <w:szCs w:val="24"/>
        </w:rPr>
      </w:pPr>
      <w:r w:rsidRPr="000E386E">
        <w:rPr>
          <w:rFonts w:ascii="Times New Roman" w:hAnsi="Times New Roman"/>
          <w:i/>
          <w:sz w:val="24"/>
          <w:szCs w:val="24"/>
        </w:rPr>
        <w:t>Keck, Margaret. 1992. “New Unionism and the Formation of the Workers’ Party” The Workers’ Party and Democratization in Brazil. New Haven: Yale University Press</w:t>
      </w:r>
      <w:r>
        <w:rPr>
          <w:rFonts w:ascii="Times New Roman" w:hAnsi="Times New Roman"/>
          <w:i/>
          <w:sz w:val="24"/>
          <w:szCs w:val="24"/>
        </w:rPr>
        <w:t xml:space="preserve">. </w:t>
      </w:r>
      <w:r>
        <w:rPr>
          <w:rFonts w:ascii="Times New Roman" w:hAnsi="Times New Roman"/>
          <w:sz w:val="24"/>
          <w:szCs w:val="24"/>
        </w:rPr>
        <w:t xml:space="preserve"> </w:t>
      </w:r>
    </w:p>
    <w:p w14:paraId="09CAE624" w14:textId="77777777" w:rsidR="000B0687" w:rsidRDefault="000B0687" w:rsidP="00F41E4D">
      <w:pPr>
        <w:spacing w:after="0" w:line="240" w:lineRule="auto"/>
        <w:rPr>
          <w:rFonts w:ascii="Times New Roman" w:hAnsi="Times New Roman" w:cs="Times New Roman"/>
          <w:sz w:val="24"/>
          <w:szCs w:val="24"/>
        </w:rPr>
      </w:pPr>
    </w:p>
    <w:p w14:paraId="5B81CFA5" w14:textId="7A90758D" w:rsidR="00020CE7" w:rsidRPr="00A46F1A" w:rsidRDefault="00A46F1A" w:rsidP="00A46F1A">
      <w:pPr>
        <w:spacing w:after="0" w:line="240" w:lineRule="auto"/>
        <w:ind w:firstLine="720"/>
        <w:rPr>
          <w:rFonts w:ascii="Times New Roman" w:hAnsi="Times New Roman" w:cs="Times New Roman"/>
          <w:bCs/>
          <w:i/>
          <w:iCs/>
          <w:sz w:val="20"/>
          <w:szCs w:val="20"/>
        </w:rPr>
      </w:pPr>
      <w:r>
        <w:rPr>
          <w:rFonts w:ascii="Times New Roman" w:hAnsi="Times New Roman" w:cs="Times New Roman"/>
          <w:bCs/>
          <w:i/>
          <w:iCs/>
          <w:sz w:val="24"/>
          <w:szCs w:val="24"/>
        </w:rPr>
        <w:t xml:space="preserve">** </w:t>
      </w:r>
      <w:r w:rsidR="00F41E4D" w:rsidRPr="00A46F1A">
        <w:rPr>
          <w:rFonts w:ascii="Times New Roman" w:hAnsi="Times New Roman" w:cs="Times New Roman"/>
          <w:bCs/>
          <w:i/>
          <w:iCs/>
          <w:sz w:val="24"/>
          <w:szCs w:val="24"/>
        </w:rPr>
        <w:t xml:space="preserve">Oral Presentations of </w:t>
      </w:r>
      <w:r w:rsidR="0063102D" w:rsidRPr="00A46F1A">
        <w:rPr>
          <w:rFonts w:ascii="Times New Roman" w:hAnsi="Times New Roman" w:cs="Times New Roman"/>
          <w:bCs/>
          <w:i/>
          <w:iCs/>
          <w:sz w:val="24"/>
          <w:szCs w:val="24"/>
        </w:rPr>
        <w:t xml:space="preserve">Summaries of </w:t>
      </w:r>
      <w:r w:rsidR="00F41E4D" w:rsidRPr="00A46F1A">
        <w:rPr>
          <w:rFonts w:ascii="Times New Roman" w:hAnsi="Times New Roman" w:cs="Times New Roman"/>
          <w:bCs/>
          <w:i/>
          <w:iCs/>
          <w:sz w:val="24"/>
          <w:szCs w:val="24"/>
        </w:rPr>
        <w:t xml:space="preserve">Academic Articles </w:t>
      </w:r>
      <w:r w:rsidRPr="00A46F1A">
        <w:rPr>
          <w:rFonts w:ascii="Times New Roman" w:hAnsi="Times New Roman" w:cs="Times New Roman"/>
          <w:bCs/>
          <w:i/>
          <w:iCs/>
          <w:sz w:val="24"/>
          <w:szCs w:val="24"/>
        </w:rPr>
        <w:t xml:space="preserve">&amp; </w:t>
      </w:r>
      <w:r w:rsidR="00020CE7" w:rsidRPr="00A46F1A">
        <w:rPr>
          <w:rFonts w:ascii="Times New Roman" w:hAnsi="Times New Roman" w:cs="Times New Roman"/>
          <w:bCs/>
          <w:i/>
          <w:iCs/>
          <w:sz w:val="24"/>
          <w:szCs w:val="24"/>
        </w:rPr>
        <w:t>Article Summaries are due.</w:t>
      </w:r>
    </w:p>
    <w:p w14:paraId="2DAB26C2" w14:textId="77777777" w:rsidR="00783B81" w:rsidRPr="000E386E" w:rsidRDefault="00783B81" w:rsidP="00F41E4D">
      <w:pPr>
        <w:spacing w:after="0" w:line="240" w:lineRule="auto"/>
        <w:rPr>
          <w:rFonts w:ascii="Times New Roman" w:hAnsi="Times New Roman" w:cs="Times New Roman"/>
          <w:sz w:val="24"/>
          <w:szCs w:val="24"/>
        </w:rPr>
      </w:pPr>
    </w:p>
    <w:p w14:paraId="19FAAB8F" w14:textId="77777777" w:rsidR="0027021A" w:rsidRDefault="0027021A" w:rsidP="00783B81">
      <w:pPr>
        <w:spacing w:after="0" w:line="240" w:lineRule="auto"/>
        <w:rPr>
          <w:rFonts w:ascii="Times New Roman" w:hAnsi="Times New Roman" w:cs="Times New Roman"/>
          <w:sz w:val="24"/>
          <w:szCs w:val="24"/>
        </w:rPr>
      </w:pPr>
    </w:p>
    <w:p w14:paraId="575AA988" w14:textId="77777777" w:rsidR="00826E3F" w:rsidRDefault="00826E3F" w:rsidP="00783B81">
      <w:pPr>
        <w:spacing w:after="0" w:line="240" w:lineRule="auto"/>
        <w:rPr>
          <w:rFonts w:ascii="Times New Roman" w:hAnsi="Times New Roman" w:cs="Times New Roman"/>
          <w:b/>
          <w:bCs/>
          <w:sz w:val="24"/>
          <w:szCs w:val="24"/>
        </w:rPr>
      </w:pPr>
    </w:p>
    <w:p w14:paraId="127E2704" w14:textId="4D6FDC13" w:rsidR="00783B81" w:rsidRPr="00682D69" w:rsidRDefault="00783B81" w:rsidP="00826E3F">
      <w:pPr>
        <w:spacing w:line="240" w:lineRule="auto"/>
        <w:rPr>
          <w:rFonts w:ascii="Times New Roman" w:hAnsi="Times New Roman" w:cs="Times New Roman"/>
          <w:b/>
          <w:bCs/>
          <w:sz w:val="24"/>
          <w:szCs w:val="24"/>
        </w:rPr>
      </w:pPr>
      <w:r w:rsidRPr="00682D69">
        <w:rPr>
          <w:rFonts w:ascii="Times New Roman" w:hAnsi="Times New Roman" w:cs="Times New Roman"/>
          <w:b/>
          <w:bCs/>
          <w:sz w:val="24"/>
          <w:szCs w:val="24"/>
        </w:rPr>
        <w:t>Brazil</w:t>
      </w:r>
      <w:r w:rsidR="0004485E" w:rsidRPr="00682D69">
        <w:rPr>
          <w:rFonts w:ascii="Times New Roman" w:hAnsi="Times New Roman" w:cs="Times New Roman"/>
          <w:b/>
          <w:bCs/>
          <w:sz w:val="24"/>
          <w:szCs w:val="24"/>
        </w:rPr>
        <w:t xml:space="preserve">: </w:t>
      </w:r>
      <w:r w:rsidRPr="00682D69">
        <w:rPr>
          <w:rFonts w:ascii="Times New Roman" w:hAnsi="Times New Roman" w:cs="Times New Roman"/>
          <w:b/>
          <w:bCs/>
          <w:sz w:val="24"/>
          <w:szCs w:val="24"/>
        </w:rPr>
        <w:t>Country of the Future?</w:t>
      </w:r>
      <w:r w:rsidR="008C45E5" w:rsidRPr="00682D69">
        <w:rPr>
          <w:rFonts w:ascii="Times New Roman" w:hAnsi="Times New Roman" w:cs="Times New Roman"/>
          <w:b/>
          <w:bCs/>
          <w:sz w:val="24"/>
          <w:szCs w:val="24"/>
        </w:rPr>
        <w:t xml:space="preserve"> (</w:t>
      </w:r>
      <w:r w:rsidR="00826E3F">
        <w:rPr>
          <w:rFonts w:ascii="Times New Roman" w:hAnsi="Times New Roman" w:cs="Times New Roman"/>
          <w:b/>
          <w:bCs/>
          <w:sz w:val="24"/>
          <w:szCs w:val="24"/>
        </w:rPr>
        <w:t>18</w:t>
      </w:r>
      <w:r w:rsidR="00682D69" w:rsidRPr="00682D69">
        <w:rPr>
          <w:rFonts w:ascii="Times New Roman" w:hAnsi="Times New Roman" w:cs="Times New Roman"/>
          <w:b/>
          <w:bCs/>
          <w:sz w:val="24"/>
          <w:szCs w:val="24"/>
        </w:rPr>
        <w:t>/11/22)</w:t>
      </w:r>
    </w:p>
    <w:p w14:paraId="0CAB6F3E" w14:textId="77777777" w:rsidR="00670081" w:rsidRPr="00670081" w:rsidRDefault="00670081" w:rsidP="00826E3F">
      <w:pPr>
        <w:pStyle w:val="ListParagraph"/>
        <w:numPr>
          <w:ilvl w:val="0"/>
          <w:numId w:val="5"/>
        </w:numPr>
        <w:spacing w:after="160" w:line="240" w:lineRule="auto"/>
        <w:rPr>
          <w:rFonts w:ascii="Times New Roman" w:hAnsi="Times New Roman" w:cs="Times New Roman"/>
          <w:b/>
          <w:sz w:val="24"/>
          <w:szCs w:val="24"/>
        </w:rPr>
      </w:pPr>
      <w:r w:rsidRPr="000E386E">
        <w:rPr>
          <w:rFonts w:ascii="Times New Roman" w:hAnsi="Times New Roman" w:cs="Times New Roman"/>
          <w:i/>
          <w:sz w:val="24"/>
          <w:szCs w:val="24"/>
        </w:rPr>
        <w:t xml:space="preserve">Skidmore, chapter </w:t>
      </w:r>
      <w:r>
        <w:rPr>
          <w:rFonts w:ascii="Times New Roman" w:hAnsi="Times New Roman" w:cs="Times New Roman"/>
          <w:i/>
          <w:sz w:val="24"/>
          <w:szCs w:val="24"/>
        </w:rPr>
        <w:t xml:space="preserve">11 </w:t>
      </w:r>
    </w:p>
    <w:p w14:paraId="27D74623" w14:textId="77777777" w:rsidR="00783B81" w:rsidRPr="000E386E" w:rsidRDefault="00783B81" w:rsidP="00783B81">
      <w:pPr>
        <w:pStyle w:val="ListParagraph"/>
        <w:numPr>
          <w:ilvl w:val="0"/>
          <w:numId w:val="5"/>
        </w:numPr>
        <w:spacing w:after="0" w:line="240" w:lineRule="auto"/>
        <w:rPr>
          <w:rFonts w:ascii="Times New Roman" w:hAnsi="Times New Roman" w:cs="Times New Roman"/>
          <w:b/>
          <w:sz w:val="24"/>
          <w:szCs w:val="24"/>
        </w:rPr>
      </w:pPr>
      <w:proofErr w:type="spellStart"/>
      <w:r w:rsidRPr="000E386E">
        <w:rPr>
          <w:rFonts w:ascii="Times New Roman" w:hAnsi="Times New Roman" w:cs="Baskerville"/>
          <w:i/>
          <w:sz w:val="24"/>
          <w:szCs w:val="24"/>
        </w:rPr>
        <w:t>Dagnino</w:t>
      </w:r>
      <w:proofErr w:type="spellEnd"/>
      <w:r w:rsidRPr="000E386E">
        <w:rPr>
          <w:rFonts w:ascii="Times New Roman" w:hAnsi="Times New Roman" w:cs="Baskerville"/>
          <w:i/>
          <w:sz w:val="24"/>
          <w:szCs w:val="24"/>
        </w:rPr>
        <w:t xml:space="preserve">, Evelina. </w:t>
      </w:r>
      <w:r w:rsidRPr="000E386E">
        <w:rPr>
          <w:rFonts w:ascii="Times New Roman" w:hAnsi="Times New Roman" w:cs="Baskerville"/>
          <w:sz w:val="24"/>
          <w:szCs w:val="24"/>
        </w:rPr>
        <w:t xml:space="preserve">2007. “Dimensions of Citizenship in Contemporary Brazil,” </w:t>
      </w:r>
      <w:r w:rsidRPr="000E386E">
        <w:rPr>
          <w:rFonts w:ascii="Times New Roman" w:hAnsi="Times New Roman" w:cs="Baskerville"/>
          <w:i/>
          <w:sz w:val="24"/>
          <w:szCs w:val="24"/>
        </w:rPr>
        <w:t xml:space="preserve">Fordham Law Review, </w:t>
      </w:r>
      <w:r w:rsidRPr="000E386E">
        <w:rPr>
          <w:rFonts w:ascii="Times New Roman" w:hAnsi="Times New Roman" w:cs="Baskerville"/>
          <w:sz w:val="24"/>
          <w:szCs w:val="24"/>
        </w:rPr>
        <w:t>2469: 1-15</w:t>
      </w:r>
      <w:r>
        <w:rPr>
          <w:rFonts w:ascii="Times New Roman" w:hAnsi="Times New Roman" w:cs="Baskerville"/>
          <w:sz w:val="24"/>
          <w:szCs w:val="24"/>
        </w:rPr>
        <w:t xml:space="preserve">. </w:t>
      </w:r>
    </w:p>
    <w:p w14:paraId="08AA716E" w14:textId="77777777" w:rsidR="00783B81" w:rsidRPr="000E386E" w:rsidRDefault="00783B81" w:rsidP="007F08F7">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i/>
          <w:sz w:val="24"/>
          <w:szCs w:val="24"/>
        </w:rPr>
        <w:t xml:space="preserve">Laverne, Remi, The Bolsa Familia Program: Replacing Politics with </w:t>
      </w:r>
      <w:proofErr w:type="spellStart"/>
      <w:r>
        <w:rPr>
          <w:rFonts w:ascii="Times New Roman" w:hAnsi="Times New Roman" w:cs="Times New Roman"/>
          <w:i/>
          <w:sz w:val="24"/>
          <w:szCs w:val="24"/>
        </w:rPr>
        <w:t>Biopoltics</w:t>
      </w:r>
      <w:proofErr w:type="spellEnd"/>
    </w:p>
    <w:p w14:paraId="6B420C92" w14:textId="72C68AFE" w:rsidR="004D0FE0" w:rsidRDefault="004D0FE0" w:rsidP="00826E3F">
      <w:pPr>
        <w:spacing w:after="0" w:line="240" w:lineRule="auto"/>
        <w:rPr>
          <w:rFonts w:ascii="Times New Roman" w:hAnsi="Times New Roman" w:cs="Times New Roman"/>
          <w:sz w:val="20"/>
          <w:szCs w:val="20"/>
        </w:rPr>
      </w:pPr>
    </w:p>
    <w:p w14:paraId="45CF36F9" w14:textId="397CBC4F" w:rsidR="00826E3F" w:rsidRDefault="00826E3F" w:rsidP="00826E3F">
      <w:pPr>
        <w:spacing w:after="0" w:line="240" w:lineRule="auto"/>
        <w:rPr>
          <w:rFonts w:ascii="Times New Roman" w:hAnsi="Times New Roman" w:cs="Times New Roman"/>
          <w:sz w:val="20"/>
          <w:szCs w:val="20"/>
        </w:rPr>
      </w:pPr>
    </w:p>
    <w:p w14:paraId="0150F1FA" w14:textId="77777777" w:rsidR="00826E3F" w:rsidRPr="00826E3F" w:rsidRDefault="00826E3F" w:rsidP="00826E3F">
      <w:pPr>
        <w:spacing w:after="0" w:line="240" w:lineRule="auto"/>
        <w:rPr>
          <w:rFonts w:ascii="Times New Roman" w:hAnsi="Times New Roman" w:cs="Times New Roman"/>
          <w:sz w:val="20"/>
          <w:szCs w:val="20"/>
        </w:rPr>
      </w:pPr>
    </w:p>
    <w:p w14:paraId="5FE91AD9" w14:textId="50C86C33" w:rsidR="00783B81" w:rsidRPr="00682D69" w:rsidRDefault="00783B81" w:rsidP="00826E3F">
      <w:pPr>
        <w:spacing w:line="240" w:lineRule="auto"/>
        <w:rPr>
          <w:rFonts w:ascii="Times New Roman" w:hAnsi="Times New Roman" w:cs="Times New Roman"/>
          <w:b/>
          <w:bCs/>
          <w:sz w:val="24"/>
          <w:szCs w:val="24"/>
        </w:rPr>
      </w:pPr>
      <w:r w:rsidRPr="00682D69">
        <w:rPr>
          <w:rFonts w:ascii="Times New Roman" w:hAnsi="Times New Roman" w:cs="Times New Roman"/>
          <w:b/>
          <w:bCs/>
          <w:sz w:val="24"/>
          <w:szCs w:val="24"/>
        </w:rPr>
        <w:t>Brazil as an Emergent Power?</w:t>
      </w:r>
      <w:r w:rsidR="00682D69" w:rsidRPr="00682D69">
        <w:rPr>
          <w:rFonts w:ascii="Times New Roman" w:hAnsi="Times New Roman" w:cs="Times New Roman"/>
          <w:b/>
          <w:bCs/>
          <w:sz w:val="24"/>
          <w:szCs w:val="24"/>
        </w:rPr>
        <w:t xml:space="preserve"> (</w:t>
      </w:r>
      <w:r w:rsidR="00826E3F">
        <w:rPr>
          <w:rFonts w:ascii="Times New Roman" w:hAnsi="Times New Roman" w:cs="Times New Roman"/>
          <w:b/>
          <w:bCs/>
          <w:sz w:val="24"/>
          <w:szCs w:val="24"/>
        </w:rPr>
        <w:t>25</w:t>
      </w:r>
      <w:r w:rsidR="00682D69" w:rsidRPr="00682D69">
        <w:rPr>
          <w:rFonts w:ascii="Times New Roman" w:hAnsi="Times New Roman" w:cs="Times New Roman"/>
          <w:b/>
          <w:bCs/>
          <w:sz w:val="24"/>
          <w:szCs w:val="24"/>
        </w:rPr>
        <w:t>/11/22)</w:t>
      </w:r>
    </w:p>
    <w:p w14:paraId="0CB7E08F" w14:textId="77777777" w:rsidR="00783B81" w:rsidRPr="005566B4" w:rsidRDefault="00783B81" w:rsidP="00826E3F">
      <w:pPr>
        <w:pStyle w:val="ListParagraph"/>
        <w:numPr>
          <w:ilvl w:val="0"/>
          <w:numId w:val="5"/>
        </w:numPr>
        <w:spacing w:after="160" w:line="240" w:lineRule="auto"/>
        <w:rPr>
          <w:rFonts w:ascii="Times New Roman" w:hAnsi="Times New Roman" w:cs="Times New Roman"/>
          <w:b/>
          <w:sz w:val="24"/>
          <w:szCs w:val="24"/>
        </w:rPr>
      </w:pPr>
      <w:r w:rsidRPr="000865B6">
        <w:rPr>
          <w:rFonts w:ascii="Times New Roman" w:hAnsi="Times New Roman"/>
          <w:i/>
          <w:sz w:val="24"/>
          <w:szCs w:val="24"/>
          <w:lang w:val="pt-BR"/>
        </w:rPr>
        <w:t xml:space="preserve">Soares de Lima, Maria </w:t>
      </w:r>
      <w:r w:rsidRPr="000E386E">
        <w:rPr>
          <w:rFonts w:ascii="Times New Roman" w:hAnsi="Times New Roman"/>
          <w:i/>
          <w:sz w:val="24"/>
          <w:szCs w:val="24"/>
          <w:lang w:val="pt-BR"/>
        </w:rPr>
        <w:t xml:space="preserve">Regina and Mônica Hirst. </w:t>
      </w:r>
      <w:r w:rsidRPr="000E386E">
        <w:rPr>
          <w:rFonts w:ascii="Times New Roman" w:hAnsi="Times New Roman"/>
          <w:i/>
          <w:sz w:val="24"/>
          <w:szCs w:val="24"/>
        </w:rPr>
        <w:t>2006. “Brazil as an Intermediate State and Regional Power: Action, Choice, and Responsibilities” International Affairs. 82: 1: 21-40.</w:t>
      </w:r>
      <w:r>
        <w:rPr>
          <w:rFonts w:ascii="Times New Roman" w:hAnsi="Times New Roman"/>
          <w:sz w:val="24"/>
          <w:szCs w:val="24"/>
        </w:rPr>
        <w:t xml:space="preserve"> </w:t>
      </w:r>
    </w:p>
    <w:p w14:paraId="052E8CBE" w14:textId="77777777" w:rsidR="00783B81" w:rsidRPr="000E386E" w:rsidRDefault="00783B81" w:rsidP="00783B81">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i/>
          <w:sz w:val="24"/>
          <w:szCs w:val="24"/>
        </w:rPr>
        <w:t>Amorim, Celso, Brazilian Foreign Policy under President Lula: an overview</w:t>
      </w:r>
    </w:p>
    <w:p w14:paraId="65DA10BD" w14:textId="77777777" w:rsidR="004E643C" w:rsidRDefault="004E643C" w:rsidP="00783B81">
      <w:pPr>
        <w:pStyle w:val="ListParagraph"/>
        <w:spacing w:after="0" w:line="240" w:lineRule="auto"/>
        <w:rPr>
          <w:rFonts w:ascii="Times New Roman" w:hAnsi="Times New Roman" w:cs="Times New Roman"/>
          <w:b/>
          <w:sz w:val="20"/>
          <w:szCs w:val="20"/>
        </w:rPr>
      </w:pPr>
    </w:p>
    <w:p w14:paraId="79C119F1" w14:textId="4E147D58" w:rsidR="00B40B6C" w:rsidRDefault="00B40B6C" w:rsidP="00783B81">
      <w:pPr>
        <w:pStyle w:val="ListParagraph"/>
        <w:spacing w:after="0" w:line="240" w:lineRule="auto"/>
        <w:rPr>
          <w:rFonts w:ascii="Times New Roman" w:hAnsi="Times New Roman" w:cs="Times New Roman"/>
          <w:b/>
          <w:sz w:val="20"/>
          <w:szCs w:val="20"/>
        </w:rPr>
      </w:pPr>
    </w:p>
    <w:p w14:paraId="000D395A" w14:textId="77777777" w:rsidR="008778D5" w:rsidRDefault="008778D5" w:rsidP="00783B81">
      <w:pPr>
        <w:spacing w:after="0" w:line="240" w:lineRule="auto"/>
        <w:rPr>
          <w:rFonts w:ascii="Times New Roman" w:hAnsi="Times New Roman" w:cs="Times New Roman"/>
          <w:sz w:val="24"/>
          <w:szCs w:val="24"/>
        </w:rPr>
      </w:pPr>
    </w:p>
    <w:p w14:paraId="165DDC7B" w14:textId="173A44D7" w:rsidR="00783B81" w:rsidRPr="00682D69" w:rsidRDefault="00783B81" w:rsidP="00826E3F">
      <w:pPr>
        <w:spacing w:line="240" w:lineRule="auto"/>
        <w:rPr>
          <w:rFonts w:ascii="Times New Roman" w:hAnsi="Times New Roman" w:cs="Times New Roman"/>
          <w:b/>
          <w:bCs/>
          <w:sz w:val="24"/>
          <w:szCs w:val="24"/>
        </w:rPr>
      </w:pPr>
      <w:r w:rsidRPr="00682D69">
        <w:rPr>
          <w:rFonts w:ascii="Times New Roman" w:hAnsi="Times New Roman" w:cs="Times New Roman"/>
          <w:b/>
          <w:bCs/>
          <w:sz w:val="24"/>
          <w:szCs w:val="24"/>
        </w:rPr>
        <w:t xml:space="preserve">Brazil in the World </w:t>
      </w:r>
      <w:r w:rsidR="00D15737" w:rsidRPr="00682D69">
        <w:rPr>
          <w:rFonts w:ascii="Times New Roman" w:hAnsi="Times New Roman" w:cs="Times New Roman"/>
          <w:b/>
          <w:bCs/>
          <w:sz w:val="24"/>
          <w:szCs w:val="24"/>
        </w:rPr>
        <w:t>in the 21</w:t>
      </w:r>
      <w:r w:rsidR="00D15737" w:rsidRPr="00682D69">
        <w:rPr>
          <w:rFonts w:ascii="Times New Roman" w:hAnsi="Times New Roman" w:cs="Times New Roman"/>
          <w:b/>
          <w:bCs/>
          <w:sz w:val="24"/>
          <w:szCs w:val="24"/>
          <w:vertAlign w:val="superscript"/>
        </w:rPr>
        <w:t>st</w:t>
      </w:r>
      <w:r w:rsidR="00D15737" w:rsidRPr="00682D69">
        <w:rPr>
          <w:rFonts w:ascii="Times New Roman" w:hAnsi="Times New Roman" w:cs="Times New Roman"/>
          <w:b/>
          <w:bCs/>
          <w:sz w:val="24"/>
          <w:szCs w:val="24"/>
        </w:rPr>
        <w:t xml:space="preserve"> Century</w:t>
      </w:r>
      <w:r w:rsidR="00826E3F">
        <w:rPr>
          <w:rFonts w:ascii="Times New Roman" w:hAnsi="Times New Roman" w:cs="Times New Roman"/>
          <w:b/>
          <w:bCs/>
          <w:sz w:val="24"/>
          <w:szCs w:val="24"/>
        </w:rPr>
        <w:t xml:space="preserve"> </w:t>
      </w:r>
      <w:r w:rsidR="00D15737" w:rsidRPr="00682D69">
        <w:rPr>
          <w:rFonts w:ascii="Times New Roman" w:hAnsi="Times New Roman" w:cs="Times New Roman"/>
          <w:b/>
          <w:bCs/>
          <w:sz w:val="24"/>
          <w:szCs w:val="24"/>
        </w:rPr>
        <w:t xml:space="preserve">- </w:t>
      </w:r>
      <w:r w:rsidRPr="00682D69">
        <w:rPr>
          <w:rFonts w:ascii="Times New Roman" w:hAnsi="Times New Roman" w:cs="Times New Roman"/>
          <w:b/>
          <w:bCs/>
          <w:sz w:val="24"/>
          <w:szCs w:val="24"/>
        </w:rPr>
        <w:t>I</w:t>
      </w:r>
      <w:r w:rsidR="00682D69" w:rsidRPr="00682D69">
        <w:rPr>
          <w:rFonts w:ascii="Times New Roman" w:hAnsi="Times New Roman" w:cs="Times New Roman"/>
          <w:b/>
          <w:bCs/>
          <w:sz w:val="24"/>
          <w:szCs w:val="24"/>
        </w:rPr>
        <w:t xml:space="preserve"> (2</w:t>
      </w:r>
      <w:r w:rsidR="00826E3F">
        <w:rPr>
          <w:rFonts w:ascii="Times New Roman" w:hAnsi="Times New Roman" w:cs="Times New Roman"/>
          <w:b/>
          <w:bCs/>
          <w:sz w:val="24"/>
          <w:szCs w:val="24"/>
        </w:rPr>
        <w:t>/</w:t>
      </w:r>
      <w:r w:rsidR="00682D69" w:rsidRPr="00682D69">
        <w:rPr>
          <w:rFonts w:ascii="Times New Roman" w:hAnsi="Times New Roman" w:cs="Times New Roman"/>
          <w:b/>
          <w:bCs/>
          <w:sz w:val="24"/>
          <w:szCs w:val="24"/>
        </w:rPr>
        <w:t>1</w:t>
      </w:r>
      <w:r w:rsidR="00826E3F">
        <w:rPr>
          <w:rFonts w:ascii="Times New Roman" w:hAnsi="Times New Roman" w:cs="Times New Roman"/>
          <w:b/>
          <w:bCs/>
          <w:sz w:val="24"/>
          <w:szCs w:val="24"/>
        </w:rPr>
        <w:t>2</w:t>
      </w:r>
      <w:r w:rsidR="00682D69" w:rsidRPr="00682D69">
        <w:rPr>
          <w:rFonts w:ascii="Times New Roman" w:hAnsi="Times New Roman" w:cs="Times New Roman"/>
          <w:b/>
          <w:bCs/>
          <w:sz w:val="24"/>
          <w:szCs w:val="24"/>
        </w:rPr>
        <w:t>/22)</w:t>
      </w:r>
    </w:p>
    <w:p w14:paraId="29E029A9" w14:textId="77777777" w:rsidR="00783B81" w:rsidRPr="00B6578E" w:rsidRDefault="00783B81" w:rsidP="00826E3F">
      <w:pPr>
        <w:pStyle w:val="ListParagraph"/>
        <w:numPr>
          <w:ilvl w:val="0"/>
          <w:numId w:val="5"/>
        </w:numPr>
        <w:spacing w:after="160" w:line="240" w:lineRule="auto"/>
        <w:rPr>
          <w:rFonts w:ascii="Times New Roman" w:hAnsi="Times New Roman" w:cs="Times New Roman"/>
          <w:b/>
          <w:sz w:val="24"/>
          <w:szCs w:val="24"/>
        </w:rPr>
      </w:pPr>
      <w:r w:rsidRPr="00B6578E">
        <w:rPr>
          <w:rFonts w:ascii="Times New Roman" w:hAnsi="Times New Roman"/>
          <w:i/>
          <w:sz w:val="24"/>
          <w:szCs w:val="24"/>
        </w:rPr>
        <w:t xml:space="preserve">Flynn, Matthew, </w:t>
      </w:r>
      <w:proofErr w:type="spellStart"/>
      <w:r w:rsidRPr="00B6578E">
        <w:rPr>
          <w:rFonts w:ascii="Times New Roman" w:hAnsi="Times New Roman"/>
          <w:i/>
          <w:sz w:val="24"/>
          <w:szCs w:val="24"/>
        </w:rPr>
        <w:t>Subimperialism</w:t>
      </w:r>
      <w:proofErr w:type="spellEnd"/>
      <w:r w:rsidRPr="00B6578E">
        <w:rPr>
          <w:rFonts w:ascii="Times New Roman" w:hAnsi="Times New Roman"/>
          <w:i/>
          <w:sz w:val="24"/>
          <w:szCs w:val="24"/>
        </w:rPr>
        <w:t xml:space="preserve"> and Globalization: A Case Study in the Internationalization of Brazilian Capital.</w:t>
      </w:r>
    </w:p>
    <w:p w14:paraId="17AB0AC3" w14:textId="77777777" w:rsidR="00783B81" w:rsidRPr="00B6578E" w:rsidRDefault="00783B81" w:rsidP="00783B81">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i/>
          <w:sz w:val="24"/>
          <w:szCs w:val="24"/>
        </w:rPr>
        <w:t>Garcia and Kato, The Story of the Hunter of the Hunted?</w:t>
      </w:r>
    </w:p>
    <w:p w14:paraId="17C89E5A" w14:textId="77777777" w:rsidR="00783B81" w:rsidRDefault="00783B81" w:rsidP="00783B81">
      <w:pPr>
        <w:spacing w:after="0" w:line="240" w:lineRule="auto"/>
        <w:rPr>
          <w:rFonts w:ascii="Times New Roman" w:hAnsi="Times New Roman" w:cs="Times New Roman"/>
          <w:b/>
          <w:sz w:val="24"/>
          <w:szCs w:val="24"/>
        </w:rPr>
      </w:pPr>
    </w:p>
    <w:p w14:paraId="066FAF6D" w14:textId="04672914" w:rsidR="004D0FE0" w:rsidRDefault="004D0FE0" w:rsidP="00783B81">
      <w:pPr>
        <w:spacing w:after="0" w:line="240" w:lineRule="auto"/>
        <w:rPr>
          <w:rFonts w:ascii="Times New Roman" w:hAnsi="Times New Roman" w:cs="Times New Roman"/>
          <w:b/>
          <w:sz w:val="24"/>
          <w:szCs w:val="24"/>
        </w:rPr>
      </w:pPr>
    </w:p>
    <w:p w14:paraId="049FA04A" w14:textId="77777777" w:rsidR="000B0687" w:rsidRDefault="000B0687" w:rsidP="00783B81">
      <w:pPr>
        <w:spacing w:after="0" w:line="240" w:lineRule="auto"/>
        <w:rPr>
          <w:rFonts w:ascii="Times New Roman" w:hAnsi="Times New Roman" w:cs="Times New Roman"/>
          <w:b/>
          <w:sz w:val="24"/>
          <w:szCs w:val="24"/>
        </w:rPr>
      </w:pPr>
    </w:p>
    <w:p w14:paraId="56D55693" w14:textId="254C4625" w:rsidR="00783B81" w:rsidRPr="00682D69" w:rsidRDefault="00783B81" w:rsidP="00826E3F">
      <w:pPr>
        <w:spacing w:line="240" w:lineRule="auto"/>
        <w:rPr>
          <w:rFonts w:ascii="Times New Roman" w:hAnsi="Times New Roman" w:cs="Times New Roman"/>
          <w:b/>
          <w:bCs/>
          <w:sz w:val="24"/>
          <w:szCs w:val="24"/>
        </w:rPr>
      </w:pPr>
      <w:r w:rsidRPr="00682D69">
        <w:rPr>
          <w:rFonts w:ascii="Times New Roman" w:hAnsi="Times New Roman" w:cs="Times New Roman"/>
          <w:b/>
          <w:bCs/>
          <w:sz w:val="24"/>
          <w:szCs w:val="24"/>
        </w:rPr>
        <w:t>Week 11: Brazil in the World</w:t>
      </w:r>
      <w:r w:rsidR="00D15737" w:rsidRPr="00682D69">
        <w:rPr>
          <w:rFonts w:ascii="Times New Roman" w:hAnsi="Times New Roman" w:cs="Times New Roman"/>
          <w:b/>
          <w:bCs/>
          <w:sz w:val="24"/>
          <w:szCs w:val="24"/>
        </w:rPr>
        <w:t xml:space="preserve"> in the 21</w:t>
      </w:r>
      <w:r w:rsidR="00D15737" w:rsidRPr="00682D69">
        <w:rPr>
          <w:rFonts w:ascii="Times New Roman" w:hAnsi="Times New Roman" w:cs="Times New Roman"/>
          <w:b/>
          <w:bCs/>
          <w:sz w:val="24"/>
          <w:szCs w:val="24"/>
          <w:vertAlign w:val="superscript"/>
        </w:rPr>
        <w:t>st</w:t>
      </w:r>
      <w:r w:rsidR="00D15737" w:rsidRPr="00682D69">
        <w:rPr>
          <w:rFonts w:ascii="Times New Roman" w:hAnsi="Times New Roman" w:cs="Times New Roman"/>
          <w:b/>
          <w:bCs/>
          <w:sz w:val="24"/>
          <w:szCs w:val="24"/>
        </w:rPr>
        <w:t xml:space="preserve"> Century </w:t>
      </w:r>
      <w:r w:rsidR="00682D69" w:rsidRPr="00682D69">
        <w:rPr>
          <w:rFonts w:ascii="Times New Roman" w:hAnsi="Times New Roman" w:cs="Times New Roman"/>
          <w:b/>
          <w:bCs/>
          <w:sz w:val="24"/>
          <w:szCs w:val="24"/>
        </w:rPr>
        <w:t>–</w:t>
      </w:r>
      <w:r w:rsidRPr="00682D69">
        <w:rPr>
          <w:rFonts w:ascii="Times New Roman" w:hAnsi="Times New Roman" w:cs="Times New Roman"/>
          <w:b/>
          <w:bCs/>
          <w:sz w:val="24"/>
          <w:szCs w:val="24"/>
        </w:rPr>
        <w:t xml:space="preserve"> II</w:t>
      </w:r>
      <w:r w:rsidR="00682D69" w:rsidRPr="00682D69">
        <w:rPr>
          <w:rFonts w:ascii="Times New Roman" w:hAnsi="Times New Roman" w:cs="Times New Roman"/>
          <w:b/>
          <w:bCs/>
          <w:sz w:val="24"/>
          <w:szCs w:val="24"/>
        </w:rPr>
        <w:t xml:space="preserve"> (</w:t>
      </w:r>
      <w:r w:rsidR="00826E3F">
        <w:rPr>
          <w:rFonts w:ascii="Times New Roman" w:hAnsi="Times New Roman" w:cs="Times New Roman"/>
          <w:b/>
          <w:bCs/>
          <w:sz w:val="24"/>
          <w:szCs w:val="24"/>
        </w:rPr>
        <w:t>9</w:t>
      </w:r>
      <w:r w:rsidR="00682D69" w:rsidRPr="00682D69">
        <w:rPr>
          <w:rFonts w:ascii="Times New Roman" w:hAnsi="Times New Roman" w:cs="Times New Roman"/>
          <w:b/>
          <w:bCs/>
          <w:sz w:val="24"/>
          <w:szCs w:val="24"/>
        </w:rPr>
        <w:t>/12/22)</w:t>
      </w:r>
    </w:p>
    <w:p w14:paraId="51671ECB" w14:textId="77777777" w:rsidR="00783B81" w:rsidRPr="00D5279A" w:rsidRDefault="00783B81" w:rsidP="00826E3F">
      <w:pPr>
        <w:pStyle w:val="ListParagraph"/>
        <w:numPr>
          <w:ilvl w:val="0"/>
          <w:numId w:val="5"/>
        </w:numPr>
        <w:spacing w:after="160" w:line="240" w:lineRule="auto"/>
        <w:rPr>
          <w:rFonts w:ascii="Times New Roman" w:hAnsi="Times New Roman" w:cs="Times New Roman"/>
          <w:b/>
          <w:sz w:val="24"/>
          <w:szCs w:val="24"/>
        </w:rPr>
      </w:pPr>
      <w:proofErr w:type="spellStart"/>
      <w:r>
        <w:rPr>
          <w:rFonts w:ascii="Times New Roman" w:hAnsi="Times New Roman"/>
          <w:i/>
          <w:sz w:val="24"/>
          <w:szCs w:val="24"/>
        </w:rPr>
        <w:t>Patriota</w:t>
      </w:r>
      <w:proofErr w:type="spellEnd"/>
      <w:r>
        <w:rPr>
          <w:rFonts w:ascii="Times New Roman" w:hAnsi="Times New Roman"/>
          <w:i/>
          <w:sz w:val="24"/>
          <w:szCs w:val="24"/>
        </w:rPr>
        <w:t>, Antonio, Is the World Ready for Cooperative Multipolarity?</w:t>
      </w:r>
    </w:p>
    <w:p w14:paraId="7C151FF8" w14:textId="77777777" w:rsidR="00783B81" w:rsidRPr="00B6578E" w:rsidRDefault="00783B81" w:rsidP="00783B81">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i/>
          <w:sz w:val="24"/>
          <w:szCs w:val="24"/>
        </w:rPr>
        <w:t>Malamud, Andres. Foreign Policy Retreat: Domestic and Systemic Causes of Brazil’s International Rollback</w:t>
      </w:r>
    </w:p>
    <w:p w14:paraId="51785F35" w14:textId="77777777" w:rsidR="00783B81" w:rsidRDefault="00783B81" w:rsidP="00783B81">
      <w:pPr>
        <w:pStyle w:val="ListParagraph"/>
        <w:spacing w:after="0" w:line="240" w:lineRule="auto"/>
        <w:ind w:left="1440"/>
        <w:rPr>
          <w:rFonts w:ascii="Times New Roman" w:hAnsi="Times New Roman" w:cs="Times New Roman"/>
          <w:sz w:val="20"/>
          <w:szCs w:val="20"/>
        </w:rPr>
      </w:pPr>
    </w:p>
    <w:p w14:paraId="11E966AC" w14:textId="77777777" w:rsidR="004E643C" w:rsidRDefault="004E643C" w:rsidP="00783B81">
      <w:pPr>
        <w:pStyle w:val="ListParagraph"/>
        <w:spacing w:after="0" w:line="240" w:lineRule="auto"/>
        <w:ind w:left="1440"/>
        <w:rPr>
          <w:rFonts w:ascii="Times New Roman" w:hAnsi="Times New Roman" w:cs="Times New Roman"/>
          <w:sz w:val="24"/>
          <w:szCs w:val="24"/>
        </w:rPr>
      </w:pPr>
    </w:p>
    <w:p w14:paraId="421495F9" w14:textId="7AD4EDF1" w:rsidR="004D0FE0" w:rsidRDefault="004D0FE0" w:rsidP="00783B81">
      <w:pPr>
        <w:pStyle w:val="ListParagraph"/>
        <w:spacing w:after="0" w:line="240" w:lineRule="auto"/>
        <w:ind w:left="1440"/>
        <w:rPr>
          <w:rFonts w:ascii="Times New Roman" w:hAnsi="Times New Roman" w:cs="Times New Roman"/>
          <w:sz w:val="24"/>
          <w:szCs w:val="24"/>
        </w:rPr>
      </w:pPr>
    </w:p>
    <w:p w14:paraId="55B93AE7" w14:textId="77777777" w:rsidR="000B0687" w:rsidRPr="00B40B6C" w:rsidRDefault="000B0687" w:rsidP="00783B81">
      <w:pPr>
        <w:pStyle w:val="ListParagraph"/>
        <w:spacing w:after="0" w:line="240" w:lineRule="auto"/>
        <w:ind w:left="1440"/>
        <w:rPr>
          <w:rFonts w:ascii="Times New Roman" w:hAnsi="Times New Roman" w:cs="Times New Roman"/>
          <w:sz w:val="24"/>
          <w:szCs w:val="24"/>
        </w:rPr>
      </w:pPr>
    </w:p>
    <w:p w14:paraId="2ACA41DB" w14:textId="0B2C013D" w:rsidR="00783B81" w:rsidRPr="00682D69" w:rsidRDefault="00783B81" w:rsidP="00783B81">
      <w:pPr>
        <w:spacing w:after="0" w:line="240" w:lineRule="auto"/>
        <w:rPr>
          <w:rFonts w:ascii="Times New Roman" w:hAnsi="Times New Roman" w:cs="Times New Roman"/>
          <w:b/>
          <w:bCs/>
          <w:sz w:val="24"/>
          <w:szCs w:val="24"/>
        </w:rPr>
      </w:pPr>
      <w:r w:rsidRPr="00682D69">
        <w:rPr>
          <w:rFonts w:ascii="Times New Roman" w:hAnsi="Times New Roman" w:cs="Times New Roman"/>
          <w:b/>
          <w:bCs/>
          <w:sz w:val="24"/>
          <w:szCs w:val="24"/>
        </w:rPr>
        <w:t>Week 12: Oral Presentations of Final Papers</w:t>
      </w:r>
      <w:r w:rsidR="00A505E2">
        <w:rPr>
          <w:rFonts w:ascii="Times New Roman" w:hAnsi="Times New Roman" w:cs="Times New Roman"/>
          <w:b/>
          <w:bCs/>
          <w:sz w:val="24"/>
          <w:szCs w:val="24"/>
        </w:rPr>
        <w:t xml:space="preserve"> (</w:t>
      </w:r>
      <w:r w:rsidR="00826E3F">
        <w:rPr>
          <w:rFonts w:ascii="Times New Roman" w:hAnsi="Times New Roman" w:cs="Times New Roman"/>
          <w:b/>
          <w:bCs/>
          <w:sz w:val="24"/>
          <w:szCs w:val="24"/>
        </w:rPr>
        <w:t>16</w:t>
      </w:r>
      <w:r w:rsidR="00A505E2">
        <w:rPr>
          <w:rFonts w:ascii="Times New Roman" w:hAnsi="Times New Roman" w:cs="Times New Roman"/>
          <w:b/>
          <w:bCs/>
          <w:sz w:val="24"/>
          <w:szCs w:val="24"/>
        </w:rPr>
        <w:t>/12/22)</w:t>
      </w:r>
    </w:p>
    <w:p w14:paraId="2C4D4494" w14:textId="77777777" w:rsidR="00783B81" w:rsidRPr="00CE2938" w:rsidRDefault="00783B81" w:rsidP="00783B81">
      <w:pPr>
        <w:spacing w:after="0" w:line="240" w:lineRule="auto"/>
        <w:rPr>
          <w:rFonts w:ascii="Times New Roman" w:hAnsi="Times New Roman" w:cs="Times New Roman"/>
          <w:sz w:val="16"/>
          <w:szCs w:val="16"/>
        </w:rPr>
      </w:pPr>
    </w:p>
    <w:p w14:paraId="2B4CA953" w14:textId="77777777" w:rsidR="00783B81" w:rsidRPr="00A505E2" w:rsidRDefault="00783B81" w:rsidP="00783B81">
      <w:pPr>
        <w:spacing w:after="0" w:line="240" w:lineRule="auto"/>
        <w:rPr>
          <w:rFonts w:ascii="Times New Roman" w:hAnsi="Times New Roman" w:cs="Times New Roman"/>
          <w:bCs/>
          <w:i/>
          <w:sz w:val="24"/>
          <w:szCs w:val="24"/>
        </w:rPr>
      </w:pPr>
      <w:r w:rsidRPr="00A505E2">
        <w:rPr>
          <w:rFonts w:ascii="Times New Roman" w:hAnsi="Times New Roman" w:cs="Times New Roman"/>
          <w:bCs/>
          <w:i/>
          <w:sz w:val="24"/>
          <w:szCs w:val="24"/>
        </w:rPr>
        <w:tab/>
      </w:r>
      <w:r w:rsidRPr="00A505E2">
        <w:rPr>
          <w:rFonts w:ascii="Times New Roman" w:hAnsi="Times New Roman" w:cs="Times New Roman"/>
          <w:bCs/>
          <w:i/>
          <w:sz w:val="24"/>
          <w:szCs w:val="24"/>
        </w:rPr>
        <w:tab/>
        <w:t xml:space="preserve">**Final Papers </w:t>
      </w:r>
      <w:r w:rsidR="0027021A" w:rsidRPr="00A505E2">
        <w:rPr>
          <w:rFonts w:ascii="Times New Roman" w:hAnsi="Times New Roman" w:cs="Times New Roman"/>
          <w:bCs/>
          <w:i/>
          <w:sz w:val="24"/>
          <w:szCs w:val="24"/>
        </w:rPr>
        <w:t xml:space="preserve">are </w:t>
      </w:r>
      <w:r w:rsidRPr="00A505E2">
        <w:rPr>
          <w:rFonts w:ascii="Times New Roman" w:hAnsi="Times New Roman" w:cs="Times New Roman"/>
          <w:bCs/>
          <w:i/>
          <w:sz w:val="24"/>
          <w:szCs w:val="24"/>
        </w:rPr>
        <w:t>due.</w:t>
      </w:r>
    </w:p>
    <w:p w14:paraId="37089A89" w14:textId="77777777" w:rsidR="00783B81" w:rsidRDefault="00783B81" w:rsidP="00783B81"/>
    <w:p w14:paraId="601D5B40" w14:textId="77777777" w:rsidR="009601EC" w:rsidRDefault="009601EC"/>
    <w:sectPr w:rsidR="009601EC" w:rsidSect="008B234D">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Baskerville">
    <w:altName w:val="Times New Roman"/>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FD2"/>
    <w:multiLevelType w:val="hybridMultilevel"/>
    <w:tmpl w:val="857C84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BD5C91"/>
    <w:multiLevelType w:val="hybridMultilevel"/>
    <w:tmpl w:val="059A28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9A6B05"/>
    <w:multiLevelType w:val="hybridMultilevel"/>
    <w:tmpl w:val="BE30C5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4055C0"/>
    <w:multiLevelType w:val="hybridMultilevel"/>
    <w:tmpl w:val="E598AA2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673B0294"/>
    <w:multiLevelType w:val="hybridMultilevel"/>
    <w:tmpl w:val="37B44B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4C1D7E"/>
    <w:multiLevelType w:val="hybridMultilevel"/>
    <w:tmpl w:val="5EF2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B3BB4"/>
    <w:multiLevelType w:val="hybridMultilevel"/>
    <w:tmpl w:val="5B7E80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81"/>
    <w:rsid w:val="0000417C"/>
    <w:rsid w:val="00020CE7"/>
    <w:rsid w:val="0004485E"/>
    <w:rsid w:val="0004540B"/>
    <w:rsid w:val="00071D32"/>
    <w:rsid w:val="000843DA"/>
    <w:rsid w:val="000A009D"/>
    <w:rsid w:val="000B0687"/>
    <w:rsid w:val="000C53C7"/>
    <w:rsid w:val="001B079B"/>
    <w:rsid w:val="001F65B9"/>
    <w:rsid w:val="00263802"/>
    <w:rsid w:val="0027021A"/>
    <w:rsid w:val="00274CCF"/>
    <w:rsid w:val="0029372A"/>
    <w:rsid w:val="002C620C"/>
    <w:rsid w:val="002D649C"/>
    <w:rsid w:val="002F43F4"/>
    <w:rsid w:val="0032177D"/>
    <w:rsid w:val="00325CD9"/>
    <w:rsid w:val="00382C81"/>
    <w:rsid w:val="003859AD"/>
    <w:rsid w:val="003A6C7A"/>
    <w:rsid w:val="00412A68"/>
    <w:rsid w:val="004152AD"/>
    <w:rsid w:val="00423E5D"/>
    <w:rsid w:val="00434CB1"/>
    <w:rsid w:val="004C5587"/>
    <w:rsid w:val="004D0FE0"/>
    <w:rsid w:val="004E643C"/>
    <w:rsid w:val="004F5490"/>
    <w:rsid w:val="00505878"/>
    <w:rsid w:val="00506107"/>
    <w:rsid w:val="00564D58"/>
    <w:rsid w:val="005654F1"/>
    <w:rsid w:val="005973EC"/>
    <w:rsid w:val="00624DC0"/>
    <w:rsid w:val="0063102D"/>
    <w:rsid w:val="00632F13"/>
    <w:rsid w:val="00670081"/>
    <w:rsid w:val="00682D69"/>
    <w:rsid w:val="006B280D"/>
    <w:rsid w:val="006B30B8"/>
    <w:rsid w:val="006F1553"/>
    <w:rsid w:val="006F5CDE"/>
    <w:rsid w:val="00722779"/>
    <w:rsid w:val="00754954"/>
    <w:rsid w:val="00774920"/>
    <w:rsid w:val="00783B81"/>
    <w:rsid w:val="00790B8E"/>
    <w:rsid w:val="007E5433"/>
    <w:rsid w:val="007F08F7"/>
    <w:rsid w:val="00815780"/>
    <w:rsid w:val="00826E3F"/>
    <w:rsid w:val="00863F47"/>
    <w:rsid w:val="008778D5"/>
    <w:rsid w:val="00877DF8"/>
    <w:rsid w:val="008B234D"/>
    <w:rsid w:val="008B2B5C"/>
    <w:rsid w:val="008C45E5"/>
    <w:rsid w:val="008F2FB5"/>
    <w:rsid w:val="00937246"/>
    <w:rsid w:val="009601EC"/>
    <w:rsid w:val="00960D3F"/>
    <w:rsid w:val="009924F3"/>
    <w:rsid w:val="009F6FC4"/>
    <w:rsid w:val="00A018F9"/>
    <w:rsid w:val="00A23A31"/>
    <w:rsid w:val="00A46F1A"/>
    <w:rsid w:val="00A505E2"/>
    <w:rsid w:val="00A73703"/>
    <w:rsid w:val="00A967F7"/>
    <w:rsid w:val="00AE1499"/>
    <w:rsid w:val="00AF3F62"/>
    <w:rsid w:val="00AF49B1"/>
    <w:rsid w:val="00B22F3A"/>
    <w:rsid w:val="00B2334D"/>
    <w:rsid w:val="00B40B6C"/>
    <w:rsid w:val="00B41243"/>
    <w:rsid w:val="00B815E8"/>
    <w:rsid w:val="00BB1555"/>
    <w:rsid w:val="00BB7458"/>
    <w:rsid w:val="00C30BCB"/>
    <w:rsid w:val="00C30D87"/>
    <w:rsid w:val="00C42096"/>
    <w:rsid w:val="00C45792"/>
    <w:rsid w:val="00C81FD7"/>
    <w:rsid w:val="00CB6AE0"/>
    <w:rsid w:val="00D15737"/>
    <w:rsid w:val="00D31496"/>
    <w:rsid w:val="00D3405E"/>
    <w:rsid w:val="00D34719"/>
    <w:rsid w:val="00DA3DF8"/>
    <w:rsid w:val="00E625D9"/>
    <w:rsid w:val="00E65CAA"/>
    <w:rsid w:val="00E81906"/>
    <w:rsid w:val="00E9310E"/>
    <w:rsid w:val="00EA5D82"/>
    <w:rsid w:val="00EC4AD3"/>
    <w:rsid w:val="00EE3897"/>
    <w:rsid w:val="00F004E6"/>
    <w:rsid w:val="00F17BC4"/>
    <w:rsid w:val="00F251C1"/>
    <w:rsid w:val="00F4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24B1"/>
  <w15:chartTrackingRefBased/>
  <w15:docId w15:val="{ED0AD436-E978-4277-A264-0B007323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B81"/>
    <w:pPr>
      <w:spacing w:after="200" w:line="276" w:lineRule="auto"/>
      <w:ind w:left="720"/>
      <w:contextualSpacing/>
    </w:pPr>
  </w:style>
  <w:style w:type="character" w:customStyle="1" w:styleId="textlayer--absolute">
    <w:name w:val="textlayer--absolute"/>
    <w:basedOn w:val="DefaultParagraphFont"/>
    <w:rsid w:val="006F5CDE"/>
  </w:style>
  <w:style w:type="character" w:styleId="Emphasis">
    <w:name w:val="Emphasis"/>
    <w:uiPriority w:val="20"/>
    <w:qFormat/>
    <w:rsid w:val="00293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Ioris</dc:creator>
  <cp:keywords/>
  <dc:description/>
  <cp:lastModifiedBy>Rafael Ioris</cp:lastModifiedBy>
  <cp:revision>294</cp:revision>
  <dcterms:created xsi:type="dcterms:W3CDTF">2022-08-05T20:59:00Z</dcterms:created>
  <dcterms:modified xsi:type="dcterms:W3CDTF">2022-09-14T08:18:00Z</dcterms:modified>
</cp:coreProperties>
</file>