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0298" w:rsidRDefault="00C15024">
      <w:r>
        <w:t>Les territoires du développement</w:t>
      </w:r>
    </w:p>
    <w:p w:rsidR="00C15024" w:rsidRDefault="00C15024"/>
    <w:p w:rsidR="00C15024" w:rsidRDefault="00C15024">
      <w:r>
        <w:t>Sébastien Velut</w:t>
      </w:r>
    </w:p>
    <w:p w:rsidR="00C15024" w:rsidRPr="00C15024" w:rsidRDefault="00C15024">
      <w:pPr>
        <w:rPr>
          <w:lang w:val="pt-BR"/>
        </w:rPr>
      </w:pPr>
      <w:r w:rsidRPr="00C15024">
        <w:rPr>
          <w:lang w:val="pt-BR"/>
        </w:rPr>
        <w:t>Mercredi 16h-18h00</w:t>
      </w:r>
    </w:p>
    <w:p w:rsidR="00C15024" w:rsidRPr="007B2E6B" w:rsidRDefault="00C15024">
      <w:pPr>
        <w:rPr>
          <w:lang w:val="pt-BR"/>
        </w:rPr>
      </w:pPr>
      <w:r w:rsidRPr="007B2E6B">
        <w:rPr>
          <w:lang w:val="pt-BR"/>
        </w:rPr>
        <w:t>Salle 0/015 / Campus Condorcet</w:t>
      </w:r>
    </w:p>
    <w:p w:rsidR="00C15024" w:rsidRPr="007B2E6B" w:rsidRDefault="00C15024" w:rsidP="007B2E6B">
      <w:pPr>
        <w:jc w:val="both"/>
        <w:rPr>
          <w:lang w:val="pt-BR"/>
        </w:rPr>
      </w:pPr>
    </w:p>
    <w:p w:rsidR="007B2E6B" w:rsidRDefault="007B2E6B" w:rsidP="007B2E6B">
      <w:pPr>
        <w:jc w:val="both"/>
      </w:pPr>
      <w:r>
        <w:t xml:space="preserve">Cet enseignement explore les relations entre territoires et développement en Amérique latine. Il se focalisera principalement cette année sur les liens entre développement et environnement à partir des catégories qui ont été proposées pour penser cette relation de façon analytique et pratique. Il questionnera également les instruments et les politiques mises en place à partir de cas d’étude, qui ont vocation à donner une illustration de différentes situations à l’échelle de l’ensemble de l’Amérique latine. Les références internationales et notamment européennes sont mobilisés pour mettre en perspective les pratiques du développement en Amérique latine. </w:t>
      </w:r>
    </w:p>
    <w:p w:rsidR="00E32BC1" w:rsidRDefault="007B2E6B" w:rsidP="007B2E6B">
      <w:pPr>
        <w:jc w:val="both"/>
      </w:pPr>
      <w:r>
        <w:t>La validation de ce cours comporte un examen sur table</w:t>
      </w:r>
      <w:r w:rsidR="00E32BC1">
        <w:t xml:space="preserve"> (50% de la note) </w:t>
      </w:r>
      <w:r>
        <w:t xml:space="preserve"> et le rendu d’un travail pe</w:t>
      </w:r>
      <w:r w:rsidR="00E32BC1">
        <w:t>rsonnel ou en groupe de deux ou trois (50% de la note)  qui pourra prendre deux modalités</w:t>
      </w:r>
    </w:p>
    <w:p w:rsidR="00E32BC1" w:rsidRDefault="00E32BC1" w:rsidP="007B2E6B">
      <w:pPr>
        <w:jc w:val="both"/>
      </w:pPr>
    </w:p>
    <w:p w:rsidR="00E32BC1" w:rsidRDefault="00E32BC1" w:rsidP="00E32BC1">
      <w:pPr>
        <w:pStyle w:val="Paragraphedeliste"/>
        <w:numPr>
          <w:ilvl w:val="0"/>
          <w:numId w:val="2"/>
        </w:numPr>
        <w:jc w:val="both"/>
      </w:pPr>
      <w:r>
        <w:t xml:space="preserve">Soit un exposé dans un des cours suivi par un rendu écrit. </w:t>
      </w:r>
    </w:p>
    <w:p w:rsidR="00F962BB" w:rsidRDefault="00E32BC1" w:rsidP="00BE1142">
      <w:pPr>
        <w:pStyle w:val="Paragraphedeliste"/>
        <w:numPr>
          <w:ilvl w:val="0"/>
          <w:numId w:val="1"/>
        </w:numPr>
        <w:jc w:val="both"/>
      </w:pPr>
      <w:r>
        <w:t xml:space="preserve">Soit la réalisation d’une étude de cas proposant un diagnostic et </w:t>
      </w:r>
      <w:r w:rsidR="007B2E6B">
        <w:t xml:space="preserve">faire des propositions dans une logique de mobilisation des connaissances et des apprentissages pour des approches concrètes des enjeux du développement durable. </w:t>
      </w:r>
      <w:r w:rsidR="00F962BB">
        <w:t xml:space="preserve">Les monographies sont à rendre en </w:t>
      </w:r>
      <w:proofErr w:type="spellStart"/>
      <w:r>
        <w:t>tois</w:t>
      </w:r>
      <w:proofErr w:type="spellEnd"/>
      <w:r w:rsidR="00F962BB">
        <w:t xml:space="preserve"> étapes. Premier rendu le 6 novembre : indiquer le sujet choisi, le justifier et lister les sources qui vont être utilisées </w:t>
      </w:r>
      <w:r>
        <w:t xml:space="preserve">. </w:t>
      </w:r>
      <w:r w:rsidR="00F962BB">
        <w:t>Second rendu :</w:t>
      </w:r>
      <w:r>
        <w:t>présentation orale le 11 décembre 3 rendu du dossier écrit au plus tard le 18 décembre 2024.</w:t>
      </w:r>
    </w:p>
    <w:p w:rsidR="00F84C7C" w:rsidRDefault="00F84C7C"/>
    <w:p w:rsidR="00C15024" w:rsidRPr="00C15024" w:rsidRDefault="00C15024">
      <w:r w:rsidRPr="00C15024">
        <w:t xml:space="preserve">25 septembre 2024 : </w:t>
      </w:r>
      <w:r w:rsidRPr="00D011C8">
        <w:rPr>
          <w:b/>
        </w:rPr>
        <w:t>introduction : du progrès économique au développement durable</w:t>
      </w:r>
      <w:r w:rsidR="007B2E6B">
        <w:t xml:space="preserve">. </w:t>
      </w:r>
    </w:p>
    <w:p w:rsidR="00C15024" w:rsidRPr="00C15024" w:rsidRDefault="00C15024"/>
    <w:p w:rsidR="00C15024" w:rsidRPr="00C15024" w:rsidRDefault="00C15024">
      <w:r w:rsidRPr="00C15024">
        <w:t>2 octobre 2024</w:t>
      </w:r>
      <w:r>
        <w:t xml:space="preserve"> : </w:t>
      </w:r>
      <w:r w:rsidRPr="00D011C8">
        <w:rPr>
          <w:b/>
        </w:rPr>
        <w:t>l’Amérique latine à l’</w:t>
      </w:r>
      <w:r w:rsidR="007B2E6B" w:rsidRPr="00D011C8">
        <w:rPr>
          <w:b/>
        </w:rPr>
        <w:t>anthropocène et les d</w:t>
      </w:r>
      <w:r w:rsidRPr="00D011C8">
        <w:rPr>
          <w:b/>
        </w:rPr>
        <w:t>éfis du changement climatique</w:t>
      </w:r>
    </w:p>
    <w:p w:rsidR="00C15024" w:rsidRPr="00C15024" w:rsidRDefault="00D011C8">
      <w:r>
        <w:t>Exposé : Anthropocène : de quoi parle-t-on ?</w:t>
      </w:r>
      <w:r w:rsidR="00F962BB">
        <w:t xml:space="preserve"> / les incendies de forêt (espace au choix)</w:t>
      </w:r>
    </w:p>
    <w:p w:rsidR="00F84C7C" w:rsidRDefault="00F84C7C"/>
    <w:p w:rsidR="00C15024" w:rsidRPr="00C15024" w:rsidRDefault="00C15024">
      <w:r w:rsidRPr="00C15024">
        <w:t>9 octobre 2024</w:t>
      </w:r>
      <w:r w:rsidR="00256E3E">
        <w:t xml:space="preserve"> : </w:t>
      </w:r>
      <w:r w:rsidR="00E565A8" w:rsidRPr="00D011C8">
        <w:rPr>
          <w:b/>
        </w:rPr>
        <w:t>L’extractivisme en Amérique latine</w:t>
      </w:r>
    </w:p>
    <w:p w:rsidR="00C15024" w:rsidRPr="00C15024" w:rsidRDefault="00D011C8">
      <w:r>
        <w:t xml:space="preserve">Exposé : </w:t>
      </w:r>
      <w:r w:rsidR="00E32BC1">
        <w:t>L’</w:t>
      </w:r>
      <w:proofErr w:type="spellStart"/>
      <w:r>
        <w:t>Ecologie</w:t>
      </w:r>
      <w:proofErr w:type="spellEnd"/>
      <w:r>
        <w:t xml:space="preserve"> politique </w:t>
      </w:r>
      <w:proofErr w:type="spellStart"/>
      <w:r w:rsidR="00E32BC1">
        <w:t>latino américaine</w:t>
      </w:r>
      <w:proofErr w:type="spellEnd"/>
      <w:r>
        <w:t xml:space="preserve">. </w:t>
      </w:r>
    </w:p>
    <w:p w:rsidR="00D011C8" w:rsidRDefault="00D011C8"/>
    <w:p w:rsidR="00C15024" w:rsidRPr="00C15024" w:rsidRDefault="00C15024">
      <w:r w:rsidRPr="00C15024">
        <w:t xml:space="preserve">16 octobre : </w:t>
      </w:r>
      <w:r w:rsidRPr="00D011C8">
        <w:rPr>
          <w:b/>
        </w:rPr>
        <w:t>pas de cours</w:t>
      </w:r>
    </w:p>
    <w:p w:rsidR="00D011C8" w:rsidRDefault="00D011C8"/>
    <w:p w:rsidR="00C15024" w:rsidRPr="00D011C8" w:rsidRDefault="00C15024">
      <w:pPr>
        <w:rPr>
          <w:b/>
        </w:rPr>
      </w:pPr>
      <w:r>
        <w:t>23 octobre</w:t>
      </w:r>
      <w:r w:rsidR="00256E3E">
        <w:t xml:space="preserve"> : </w:t>
      </w:r>
      <w:r w:rsidR="00D011C8" w:rsidRPr="00D011C8">
        <w:rPr>
          <w:b/>
        </w:rPr>
        <w:t>D</w:t>
      </w:r>
      <w:r w:rsidR="00E565A8" w:rsidRPr="00D011C8">
        <w:rPr>
          <w:b/>
        </w:rPr>
        <w:t>es transitions justes</w:t>
      </w:r>
      <w:r w:rsidR="00D011C8" w:rsidRPr="00D011C8">
        <w:rPr>
          <w:b/>
        </w:rPr>
        <w:t xml:space="preserve"> pour un continent inégal</w:t>
      </w:r>
      <w:r w:rsidR="00E565A8" w:rsidRPr="00D011C8">
        <w:rPr>
          <w:b/>
        </w:rPr>
        <w:t> ?</w:t>
      </w:r>
    </w:p>
    <w:p w:rsidR="00D011C8" w:rsidRDefault="00D011C8" w:rsidP="00E565A8"/>
    <w:p w:rsidR="00E565A8" w:rsidRDefault="00C15024" w:rsidP="00E565A8">
      <w:r>
        <w:lastRenderedPageBreak/>
        <w:t>30 octobre</w:t>
      </w:r>
      <w:r w:rsidR="00E565A8">
        <w:t xml:space="preserve"> : </w:t>
      </w:r>
      <w:r w:rsidR="00D011C8" w:rsidRPr="00D011C8">
        <w:rPr>
          <w:b/>
        </w:rPr>
        <w:t>Luttes pour l’eau en Amérique latine</w:t>
      </w:r>
    </w:p>
    <w:p w:rsidR="00C15024" w:rsidRDefault="00D011C8">
      <w:r>
        <w:t>Exposé : La question de l’eau au Chili</w:t>
      </w:r>
    </w:p>
    <w:p w:rsidR="00C15024" w:rsidRDefault="00C15024">
      <w:r>
        <w:t>6 novembre</w:t>
      </w:r>
      <w:r w:rsidR="00E565A8">
        <w:t xml:space="preserve"> : </w:t>
      </w:r>
      <w:r w:rsidR="00D011C8" w:rsidRPr="00D011C8">
        <w:rPr>
          <w:b/>
        </w:rPr>
        <w:t>Transitions énergétique</w:t>
      </w:r>
      <w:r w:rsidR="00D011C8">
        <w:rPr>
          <w:b/>
        </w:rPr>
        <w:t>s</w:t>
      </w:r>
      <w:r w:rsidR="00D011C8" w:rsidRPr="00D011C8">
        <w:rPr>
          <w:b/>
        </w:rPr>
        <w:t xml:space="preserve"> et développement</w:t>
      </w:r>
    </w:p>
    <w:p w:rsidR="00D011C8" w:rsidRDefault="00D011C8">
      <w:r>
        <w:t>Exposé : énergies renouvelables et territoires</w:t>
      </w:r>
    </w:p>
    <w:p w:rsidR="00D011C8" w:rsidRDefault="00D011C8">
      <w:r>
        <w:t>RENDU des monographies (première phase)</w:t>
      </w:r>
    </w:p>
    <w:p w:rsidR="00C15024" w:rsidRPr="00F84C7C" w:rsidRDefault="00C15024" w:rsidP="00E565A8">
      <w:pPr>
        <w:rPr>
          <w:b/>
        </w:rPr>
      </w:pPr>
      <w:r>
        <w:t>13 novembre</w:t>
      </w:r>
      <w:r w:rsidR="00D011C8">
        <w:t xml:space="preserve"> : </w:t>
      </w:r>
      <w:r w:rsidR="00E565A8" w:rsidRPr="00E565A8">
        <w:t xml:space="preserve"> </w:t>
      </w:r>
      <w:r w:rsidR="00D011C8" w:rsidRPr="00F84C7C">
        <w:rPr>
          <w:b/>
        </w:rPr>
        <w:t>Protection de la nature, biodiversité et capitalisme vert</w:t>
      </w:r>
    </w:p>
    <w:p w:rsidR="00D011C8" w:rsidRDefault="00D011C8">
      <w:r>
        <w:t>Exposé : la Patagonie</w:t>
      </w:r>
    </w:p>
    <w:p w:rsidR="00C15024" w:rsidRDefault="00C15024">
      <w:r>
        <w:t>20 novembre</w:t>
      </w:r>
      <w:r w:rsidR="00E565A8">
        <w:t xml:space="preserve"> : </w:t>
      </w:r>
      <w:r w:rsidR="00F84C7C" w:rsidRPr="00F84C7C">
        <w:rPr>
          <w:b/>
        </w:rPr>
        <w:t>Villes et changement climatique</w:t>
      </w:r>
    </w:p>
    <w:p w:rsidR="00D011C8" w:rsidRDefault="00D011C8">
      <w:r>
        <w:t xml:space="preserve">Exposé : </w:t>
      </w:r>
      <w:r w:rsidR="00F84C7C">
        <w:t>La nature en ville</w:t>
      </w:r>
    </w:p>
    <w:p w:rsidR="00C15024" w:rsidRDefault="00C15024">
      <w:r>
        <w:t>27 novembre</w:t>
      </w:r>
      <w:r w:rsidR="00D011C8">
        <w:t xml:space="preserve"> : </w:t>
      </w:r>
      <w:r w:rsidR="00F84C7C" w:rsidRPr="00F84C7C">
        <w:rPr>
          <w:b/>
        </w:rPr>
        <w:t>Les enjeux métropolitains</w:t>
      </w:r>
    </w:p>
    <w:p w:rsidR="00F84C7C" w:rsidRDefault="00F84C7C">
      <w:r>
        <w:t>Exposé :</w:t>
      </w:r>
      <w:r w:rsidR="00E32BC1">
        <w:t xml:space="preserve"> Les déchets urbain, fardeau ou </w:t>
      </w:r>
      <w:r>
        <w:t>richesse ?</w:t>
      </w:r>
    </w:p>
    <w:p w:rsidR="00C15024" w:rsidRDefault="00C15024">
      <w:pPr>
        <w:rPr>
          <w:b/>
        </w:rPr>
      </w:pPr>
      <w:r>
        <w:t>4 décembre</w:t>
      </w:r>
      <w:r w:rsidR="00F84C7C">
        <w:t xml:space="preserve"> : </w:t>
      </w:r>
      <w:r w:rsidR="00F84C7C" w:rsidRPr="00F84C7C">
        <w:rPr>
          <w:b/>
        </w:rPr>
        <w:t>Des territoires innovants ?</w:t>
      </w:r>
      <w:r w:rsidR="005C29F4">
        <w:rPr>
          <w:b/>
        </w:rPr>
        <w:t xml:space="preserve"> la modernisation écologique</w:t>
      </w:r>
      <w:r w:rsidR="00E32BC1">
        <w:rPr>
          <w:b/>
        </w:rPr>
        <w:t xml:space="preserve"> fait elle </w:t>
      </w:r>
      <w:proofErr w:type="spellStart"/>
      <w:r w:rsidR="00E32BC1">
        <w:rPr>
          <w:b/>
        </w:rPr>
        <w:t>sens</w:t>
      </w:r>
      <w:proofErr w:type="spellEnd"/>
      <w:r w:rsidR="00E32BC1">
        <w:rPr>
          <w:b/>
        </w:rPr>
        <w:t xml:space="preserve"> en Amérique</w:t>
      </w:r>
    </w:p>
    <w:p w:rsidR="00E32BC1" w:rsidRPr="008465E4" w:rsidRDefault="00E32BC1">
      <w:r w:rsidRPr="00E32BC1">
        <w:t>Exposé</w:t>
      </w:r>
      <w:r>
        <w:rPr>
          <w:b/>
        </w:rPr>
        <w:t xml:space="preserve"> : </w:t>
      </w:r>
      <w:r w:rsidR="008465E4" w:rsidRPr="008465E4">
        <w:t>innovations industrielles pour le développement durable en Amérique latine</w:t>
      </w:r>
    </w:p>
    <w:p w:rsidR="00E565A8" w:rsidRDefault="00C15024" w:rsidP="00E565A8">
      <w:r>
        <w:t>11 décembre</w:t>
      </w:r>
      <w:r w:rsidR="00D011C8">
        <w:t xml:space="preserve"> : </w:t>
      </w:r>
      <w:r w:rsidR="00D011C8" w:rsidRPr="00E32BC1">
        <w:rPr>
          <w:b/>
        </w:rPr>
        <w:t>Présentation et rendu des monographies</w:t>
      </w:r>
    </w:p>
    <w:p w:rsidR="00C15024" w:rsidRDefault="00C15024">
      <w:r>
        <w:t>18 décembre</w:t>
      </w:r>
      <w:r w:rsidR="00E565A8">
        <w:t xml:space="preserve"> : </w:t>
      </w:r>
      <w:r w:rsidR="00E565A8" w:rsidRPr="00E32BC1">
        <w:rPr>
          <w:b/>
        </w:rPr>
        <w:t>Examen sur table</w:t>
      </w:r>
    </w:p>
    <w:p w:rsidR="00E565A8" w:rsidRDefault="00E565A8"/>
    <w:p w:rsidR="00E565A8" w:rsidRPr="00C15024" w:rsidRDefault="00E565A8"/>
    <w:sectPr w:rsidR="00E565A8" w:rsidRPr="00C1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13C6"/>
    <w:multiLevelType w:val="hybridMultilevel"/>
    <w:tmpl w:val="AB3A401A"/>
    <w:lvl w:ilvl="0" w:tplc="CC6E3C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22D36"/>
    <w:multiLevelType w:val="hybridMultilevel"/>
    <w:tmpl w:val="074A089C"/>
    <w:lvl w:ilvl="0" w:tplc="E18A0A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83281">
    <w:abstractNumId w:val="1"/>
  </w:num>
  <w:num w:numId="2" w16cid:durableId="85361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24"/>
    <w:rsid w:val="00032784"/>
    <w:rsid w:val="00256E3E"/>
    <w:rsid w:val="005C29F4"/>
    <w:rsid w:val="007B2E6B"/>
    <w:rsid w:val="008465E4"/>
    <w:rsid w:val="00C15024"/>
    <w:rsid w:val="00D011C8"/>
    <w:rsid w:val="00D50298"/>
    <w:rsid w:val="00E32BC1"/>
    <w:rsid w:val="00E565A8"/>
    <w:rsid w:val="00EC1C06"/>
    <w:rsid w:val="00F84C7C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9D6D0-2608-4A79-88FB-DEDB4F74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Sorbonne-Nouvelle - Paris3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Velut</dc:creator>
  <cp:keywords/>
  <dc:description/>
  <cp:lastModifiedBy>Microsoft Office User</cp:lastModifiedBy>
  <cp:revision>2</cp:revision>
  <dcterms:created xsi:type="dcterms:W3CDTF">2024-09-10T09:11:00Z</dcterms:created>
  <dcterms:modified xsi:type="dcterms:W3CDTF">2024-09-10T09:11:00Z</dcterms:modified>
</cp:coreProperties>
</file>